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456D2" w14:textId="77777777" w:rsidR="00416C61" w:rsidRDefault="00416C61" w:rsidP="000203AE">
      <w:pPr>
        <w:spacing w:after="0" w:line="276" w:lineRule="atLeast"/>
        <w:jc w:val="both"/>
        <w:rPr>
          <w:bCs/>
          <w:caps/>
        </w:rPr>
      </w:pPr>
    </w:p>
    <w:p w14:paraId="09948837" w14:textId="77777777" w:rsidR="00416C61" w:rsidRDefault="00416C61" w:rsidP="00416C61">
      <w:pPr>
        <w:spacing w:line="276" w:lineRule="auto"/>
        <w:jc w:val="center"/>
        <w:rPr>
          <w:b/>
          <w:caps/>
        </w:rPr>
      </w:pPr>
      <w:r>
        <w:rPr>
          <w:b/>
          <w:caps/>
        </w:rPr>
        <w:t>PASLAUGŲ pirkimo</w:t>
      </w:r>
      <w:r>
        <w:rPr>
          <w:rFonts w:eastAsia="Arial"/>
        </w:rPr>
        <w:t>–</w:t>
      </w:r>
      <w:r>
        <w:rPr>
          <w:b/>
          <w:caps/>
        </w:rPr>
        <w:t>pardavimo sutarties Bendrosios sąlygos</w:t>
      </w:r>
    </w:p>
    <w:p w14:paraId="346F84B4" w14:textId="77777777" w:rsidR="00416C61" w:rsidRDefault="00416C61" w:rsidP="00416C6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9C8C34F" w14:textId="77777777" w:rsidR="00416C61" w:rsidRDefault="00416C61" w:rsidP="00416C6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1F3DDBE" w14:textId="77777777" w:rsidR="00416C61" w:rsidRDefault="00416C61" w:rsidP="00416C6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38EA12F"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1CA55C6"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A4974A2" w14:textId="77777777" w:rsidR="00416C61" w:rsidRDefault="00416C61" w:rsidP="00416C6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F0C2D50" w14:textId="77777777" w:rsidR="00416C61" w:rsidRDefault="00416C61" w:rsidP="00416C6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33345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46B1AF5" w14:textId="77777777" w:rsidR="00416C61" w:rsidRDefault="00416C61" w:rsidP="00416C6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F61BDF" w14:textId="77777777" w:rsidR="00416C61" w:rsidRDefault="00416C61" w:rsidP="00416C6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B97FEF3"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1C67F3" w14:textId="77777777" w:rsidR="00416C61" w:rsidRDefault="00416C61" w:rsidP="00416C6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9CCAD8B" w14:textId="77777777" w:rsidR="00416C61" w:rsidRDefault="00416C61" w:rsidP="00416C6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w:t>
      </w:r>
      <w:r>
        <w:rPr>
          <w:rFonts w:eastAsia="Arial"/>
        </w:rPr>
        <w:lastRenderedPageBreak/>
        <w:t>išlaidas;</w:t>
      </w:r>
    </w:p>
    <w:p w14:paraId="2C2A864A"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6E81B9"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87382EF"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72AD84"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4777E9E" w14:textId="77777777" w:rsidR="00416C61" w:rsidRDefault="00416C61" w:rsidP="00416C6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74128D2" w14:textId="77777777" w:rsidR="00416C61" w:rsidRDefault="00416C61" w:rsidP="00416C6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C7EDB0" w14:textId="77777777" w:rsidR="00416C61" w:rsidRDefault="00416C61" w:rsidP="00416C6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5F633E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1322340" w14:textId="77777777" w:rsidR="00416C61" w:rsidRDefault="00416C61" w:rsidP="00416C6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7F0B50" w14:textId="77777777" w:rsidR="00416C61" w:rsidRDefault="00416C61" w:rsidP="00416C6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E3776" w14:textId="77777777" w:rsidR="00416C61" w:rsidRDefault="00416C61" w:rsidP="00416C6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7BDEFF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CAAD974"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164F60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93E6D69"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AF84850"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1FADF8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05D4BC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630EB0F"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B6692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19ECDAAE"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8E1310"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B7E1C1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B3ADE69"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DA86F15" w14:textId="77777777" w:rsidR="00416C61" w:rsidRDefault="00416C61" w:rsidP="00416C6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BA67AC" w14:textId="77777777" w:rsidR="00416C61" w:rsidRDefault="00416C61" w:rsidP="00416C6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72812D1" w14:textId="77777777" w:rsidR="00416C61" w:rsidRDefault="00416C61" w:rsidP="00416C61">
      <w:pPr>
        <w:tabs>
          <w:tab w:val="left" w:pos="709"/>
        </w:tabs>
        <w:spacing w:line="276" w:lineRule="auto"/>
        <w:jc w:val="both"/>
        <w:outlineLvl w:val="2"/>
        <w:rPr>
          <w:rFonts w:eastAsia="Trebuchet MS"/>
          <w:bCs/>
        </w:rPr>
      </w:pPr>
      <w:r>
        <w:rPr>
          <w:rFonts w:eastAsia="Trebuchet MS"/>
          <w:bCs/>
        </w:rPr>
        <w:t>1.3.1.2. Specialiosios sąlygos;</w:t>
      </w:r>
    </w:p>
    <w:p w14:paraId="4766B3E4" w14:textId="77777777" w:rsidR="00416C61" w:rsidRDefault="00416C61" w:rsidP="00416C61">
      <w:pPr>
        <w:tabs>
          <w:tab w:val="left" w:pos="709"/>
        </w:tabs>
        <w:spacing w:line="276" w:lineRule="auto"/>
        <w:jc w:val="both"/>
        <w:outlineLvl w:val="2"/>
        <w:rPr>
          <w:rFonts w:eastAsia="Trebuchet MS"/>
          <w:bCs/>
        </w:rPr>
      </w:pPr>
      <w:r>
        <w:rPr>
          <w:rFonts w:eastAsia="Trebuchet MS"/>
          <w:bCs/>
        </w:rPr>
        <w:t>1.3.1.3. Bendrosios sąlygos;</w:t>
      </w:r>
    </w:p>
    <w:p w14:paraId="4A10151C" w14:textId="77777777" w:rsidR="00416C61" w:rsidRDefault="00416C61" w:rsidP="00416C6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606A07F" w14:textId="77777777" w:rsidR="00416C61" w:rsidRDefault="00416C61" w:rsidP="00416C61">
      <w:pPr>
        <w:tabs>
          <w:tab w:val="left" w:pos="709"/>
        </w:tabs>
        <w:spacing w:line="276" w:lineRule="auto"/>
        <w:jc w:val="both"/>
        <w:outlineLvl w:val="2"/>
        <w:rPr>
          <w:rFonts w:eastAsia="Trebuchet MS"/>
          <w:bCs/>
        </w:rPr>
      </w:pPr>
      <w:r>
        <w:rPr>
          <w:rFonts w:eastAsia="Trebuchet MS"/>
          <w:bCs/>
        </w:rPr>
        <w:t>1.3.1.5. Pasiūlymas;</w:t>
      </w:r>
    </w:p>
    <w:p w14:paraId="2748135C" w14:textId="77777777" w:rsidR="00416C61" w:rsidRDefault="00416C61" w:rsidP="00416C61">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1B877E" w14:textId="77777777" w:rsidR="00416C61" w:rsidRDefault="00416C61" w:rsidP="00416C6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29A2CD" w14:textId="77777777" w:rsidR="00416C61" w:rsidRDefault="00416C61" w:rsidP="00416C6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257448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8ECAF68" w14:textId="77777777" w:rsidR="00416C61" w:rsidRDefault="00416C61" w:rsidP="00416C61">
      <w:pPr>
        <w:widowControl w:val="0"/>
        <w:tabs>
          <w:tab w:val="left" w:pos="567"/>
          <w:tab w:val="left" w:pos="851"/>
          <w:tab w:val="left" w:pos="992"/>
          <w:tab w:val="left" w:pos="1134"/>
        </w:tabs>
        <w:spacing w:line="276" w:lineRule="auto"/>
        <w:jc w:val="both"/>
        <w:rPr>
          <w:rFonts w:eastAsia="Arial"/>
          <w:b/>
          <w:bCs/>
        </w:rPr>
      </w:pPr>
    </w:p>
    <w:p w14:paraId="0B1203BF" w14:textId="7B4A4853" w:rsidR="00416C61" w:rsidRDefault="00416C61" w:rsidP="00416C6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8A93313" w14:textId="77777777" w:rsidR="00416C61" w:rsidRDefault="00416C61" w:rsidP="00416C6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E1933BF" w14:textId="77777777" w:rsidR="00416C61" w:rsidRDefault="00416C61" w:rsidP="00416C6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w:t>
      </w:r>
      <w:r>
        <w:rPr>
          <w:rFonts w:eastAsia="Arial"/>
        </w:rPr>
        <w:lastRenderedPageBreak/>
        <w:t xml:space="preserve">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7E30A0A" w14:textId="77777777" w:rsidR="00416C61" w:rsidRDefault="00416C61" w:rsidP="00416C6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8E7BD5" w14:textId="77777777" w:rsidR="00416C61" w:rsidRDefault="00416C61" w:rsidP="00416C6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4E5A9CB" w14:textId="77777777" w:rsidR="00416C61" w:rsidRDefault="00416C61" w:rsidP="00416C6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BA07F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2D0156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3D1CA4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2494EE0"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163956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466984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EEDF90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A772B6E"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417ECCC"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CAFEB8D"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3EC429C"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29C431F7"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6BD9BA8" w14:textId="77777777" w:rsidR="00416C61" w:rsidRDefault="00416C61" w:rsidP="00416C6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096E73" w14:textId="77777777" w:rsidR="00416C61" w:rsidRDefault="00416C61" w:rsidP="00416C6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BDEF343" w14:textId="77777777" w:rsidR="00416C61" w:rsidRDefault="00416C61" w:rsidP="00416C6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3274819" w14:textId="77777777" w:rsidR="00416C61" w:rsidRDefault="00416C61" w:rsidP="00416C6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505E389" w14:textId="77777777" w:rsidR="00416C61" w:rsidRDefault="00416C61" w:rsidP="00416C6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DF6F3A7" w14:textId="77777777" w:rsidR="00416C61" w:rsidRDefault="00416C61" w:rsidP="00416C6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EE5BA9" w14:textId="77777777" w:rsidR="00416C61" w:rsidRDefault="00416C61" w:rsidP="00416C6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43F1DF7" w14:textId="77777777" w:rsidR="00416C61" w:rsidRDefault="00416C61" w:rsidP="00416C6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46D4FB8" w14:textId="77777777" w:rsidR="00416C61" w:rsidRDefault="00416C61" w:rsidP="00416C6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10980829" w14:textId="77777777" w:rsidR="00416C61" w:rsidRDefault="00416C61" w:rsidP="00416C6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37DB6DB" w14:textId="77777777" w:rsidR="00416C61" w:rsidRDefault="00416C61" w:rsidP="00416C6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DCBE9B" w14:textId="77777777" w:rsidR="00416C61" w:rsidRDefault="00416C61" w:rsidP="00416C6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893259" w14:textId="77777777" w:rsidR="00416C61" w:rsidRDefault="00416C61" w:rsidP="00416C6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55D6BDA" w14:textId="77777777" w:rsidR="00416C61" w:rsidRDefault="00416C61" w:rsidP="00416C6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BFF7D23" w14:textId="77777777" w:rsidR="00416C61" w:rsidRDefault="00416C61" w:rsidP="00416C6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37073C5" w14:textId="77777777" w:rsidR="00416C61" w:rsidRDefault="00416C61" w:rsidP="00416C6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C160E0D" w14:textId="77777777" w:rsidR="00416C61" w:rsidRDefault="00416C61" w:rsidP="00416C6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525FF7B" w14:textId="77777777" w:rsidR="00416C61" w:rsidRDefault="00416C61" w:rsidP="00416C6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DC70E24" w14:textId="77777777" w:rsidR="00416C61" w:rsidRDefault="00416C61" w:rsidP="00416C6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F56072"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5CE7DC6" w14:textId="77777777" w:rsidR="00416C61" w:rsidRDefault="00416C61" w:rsidP="00416C6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BBFE34"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w:t>
      </w:r>
      <w:r>
        <w:rPr>
          <w:rFonts w:eastAsia="Cambria"/>
          <w:shd w:val="clear" w:color="auto" w:fill="FFFFFF"/>
        </w:rPr>
        <w:lastRenderedPageBreak/>
        <w:t>ir pareigas visiškai arba iš dalies perima kitas Partneris. Toks Partnerio pakeitimas negali lemti kitų esminių Sutarties pakeitimų ir taip negali būti siekiama išvengti VPĮ ir kitų teisės aktų taikymo.</w:t>
      </w:r>
    </w:p>
    <w:p w14:paraId="7013F298"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84EAC07"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D2A574C"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C63AE6A"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726EE0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5C78C18"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D40CD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EFCEEB7" w14:textId="77777777" w:rsidR="00416C61" w:rsidRDefault="00416C61" w:rsidP="00416C6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85ECA4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7820F7B"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398C2D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920405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50CAC342"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0A9C777"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561BDD"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E77BC09"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00D4D2E"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03F3D37"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1C1F7B"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F06382"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F454C4" w14:textId="77777777" w:rsidR="00416C61" w:rsidRDefault="00416C61" w:rsidP="00416C6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58F94D"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D60AD48"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E46BE0"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8EA7013"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5FD07E0"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51A6229"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0348973"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A89D059"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40AE2CA"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AB2DE8"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20D04E8"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234730B"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4E7EDDF"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09D28F3"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38E12C"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923283A"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4CB31B4"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23EB151"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A252B9F"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F073945"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2CE2FB"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lastRenderedPageBreak/>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C0CABFF"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D2F364C"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42C139"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ADEFB6F"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42E4971" w14:textId="77777777" w:rsidR="00416C61" w:rsidRDefault="00416C61" w:rsidP="00416C6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EC41936"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08306B" w14:textId="77777777" w:rsidR="00416C61" w:rsidRDefault="00416C61" w:rsidP="00416C6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9363FD5" w14:textId="77777777" w:rsidR="00416C61" w:rsidRDefault="00416C61" w:rsidP="00416C6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13B8262"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3059F53"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9BE160E"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C6119C3"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4261F49"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58B1E5D"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w:t>
      </w:r>
      <w:r>
        <w:rPr>
          <w:rFonts w:eastAsia="Arial"/>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18D6E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4F89B1B"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0633026" w14:textId="77777777" w:rsidR="00416C61" w:rsidRDefault="00416C61" w:rsidP="00416C6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3B1DBC"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02E26AE" w14:textId="77777777" w:rsidR="00416C61" w:rsidRDefault="00416C61" w:rsidP="00416C6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AB9EC4C"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0A631A3" w14:textId="77777777" w:rsidR="00416C61" w:rsidRDefault="00416C61" w:rsidP="00416C6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CB14F3" w14:textId="77777777" w:rsidR="00416C61" w:rsidRDefault="00416C61" w:rsidP="00416C6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3EFAD34" w14:textId="77777777" w:rsidR="00416C61" w:rsidRDefault="00416C61" w:rsidP="00416C6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2F31220"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F45FB2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AC05E68"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F29CD0" w14:textId="77777777" w:rsidR="00416C61" w:rsidRDefault="00416C61" w:rsidP="00416C6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76BA06" w14:textId="77777777" w:rsidR="00416C61" w:rsidRDefault="00416C61" w:rsidP="00416C6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3CB1F38" w14:textId="77777777" w:rsidR="00416C61" w:rsidRDefault="00416C61" w:rsidP="00416C6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279732B" w14:textId="77777777" w:rsidR="00416C61" w:rsidRDefault="00416C61" w:rsidP="00416C61">
      <w:pPr>
        <w:tabs>
          <w:tab w:val="left" w:pos="567"/>
          <w:tab w:val="left" w:pos="851"/>
          <w:tab w:val="left" w:pos="992"/>
          <w:tab w:val="left" w:pos="1134"/>
        </w:tabs>
        <w:spacing w:line="276" w:lineRule="auto"/>
        <w:jc w:val="both"/>
      </w:pPr>
      <w:r>
        <w:t>7.2.4. Ekspertizės išvados Šalims yra privalomos.</w:t>
      </w:r>
    </w:p>
    <w:p w14:paraId="384431EE" w14:textId="77777777" w:rsidR="00416C61" w:rsidRDefault="00416C61" w:rsidP="00416C6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47AC379"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0428236"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28A5052"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38399F"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B076ED1"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330A8A"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2815F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DF89A8"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66CF33"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4034B5"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032DFB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7ABC5E44"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795628"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4EB155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9DCDFE"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5F475F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0D8E3F6" w14:textId="77777777" w:rsidR="00416C61" w:rsidRDefault="00416C61" w:rsidP="00416C6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47FF54E"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2B5505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0D6E94C"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FC0F97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CB33C99"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ABB9DE" w14:textId="77777777" w:rsidR="00416C61" w:rsidRDefault="00416C61" w:rsidP="00416C6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0649C0" w14:textId="77777777" w:rsidR="00416C61" w:rsidRDefault="00416C61" w:rsidP="00416C6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14804E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CCCAAF" w14:textId="77777777" w:rsidR="00416C61" w:rsidRDefault="00416C61" w:rsidP="00416C6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58F11E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įsipareigojimų </w:t>
      </w:r>
      <w:r>
        <w:rPr>
          <w:rFonts w:eastAsia="Arial"/>
        </w:rPr>
        <w:lastRenderedPageBreak/>
        <w:t>įvykdymo užtikrinimo tvarka, Bendrųjų sąlygų 12.1.3 punkte nurodytu avanso užtikrinimu (jeigu Specialiosiose sąlygose yra nurodytas avanso dydis ir yra reikalaujama avanso užtikrinimo), Specialiųjų sąlygų 9 skyriuje nurodytomis netesybomis.</w:t>
      </w:r>
    </w:p>
    <w:p w14:paraId="00C2C9A9"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487AE8"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A008C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7D5C62" w14:textId="77777777" w:rsidR="00416C61" w:rsidRDefault="00416C61" w:rsidP="00416C6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4E0E3E" w14:textId="77777777" w:rsidR="00416C61" w:rsidRDefault="00416C61" w:rsidP="00416C6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8536EB" w14:textId="77777777" w:rsidR="00416C61" w:rsidRDefault="00416C61" w:rsidP="00416C6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2989969" w14:textId="77777777" w:rsidR="00416C61" w:rsidRDefault="00416C61" w:rsidP="00416C6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34201ED" w14:textId="77777777" w:rsidR="00416C61" w:rsidRDefault="00416C61" w:rsidP="00416C6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6509E18" w14:textId="77777777" w:rsidR="00416C61" w:rsidRDefault="00416C61" w:rsidP="00416C61">
      <w:pPr>
        <w:tabs>
          <w:tab w:val="left" w:pos="567"/>
        </w:tabs>
        <w:spacing w:line="276" w:lineRule="auto"/>
        <w:jc w:val="both"/>
        <w:textAlignment w:val="baseline"/>
      </w:pPr>
      <w:r>
        <w:t>10.7. Sutarties įvykdymo užtikrinimas turi įsigalioti ne vėliau negu jo pateikimo Pirkėjui dieną.</w:t>
      </w:r>
    </w:p>
    <w:p w14:paraId="5DCDC3A7" w14:textId="77777777" w:rsidR="00416C61" w:rsidRDefault="00416C61" w:rsidP="00416C61">
      <w:pPr>
        <w:tabs>
          <w:tab w:val="left" w:pos="567"/>
        </w:tabs>
        <w:spacing w:line="276" w:lineRule="auto"/>
        <w:jc w:val="both"/>
        <w:textAlignment w:val="baseline"/>
      </w:pPr>
      <w:r>
        <w:t>10.8. Sutarties įvykdymo užtikrinimo suma turi būti nurodoma ir išmokama eurais.</w:t>
      </w:r>
    </w:p>
    <w:p w14:paraId="39D7BBB4" w14:textId="77777777" w:rsidR="00416C61" w:rsidRDefault="00416C61" w:rsidP="00416C6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448C0A8" w14:textId="77777777" w:rsidR="00416C61" w:rsidRDefault="00416C61" w:rsidP="00416C61">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613C5D3" w14:textId="77777777" w:rsidR="00416C61" w:rsidRDefault="00416C61" w:rsidP="00416C6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98EC7F" w14:textId="77777777" w:rsidR="00416C61" w:rsidRDefault="00416C61" w:rsidP="00416C6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8B58A7E" w14:textId="77777777" w:rsidR="00416C61" w:rsidRDefault="00416C61" w:rsidP="00416C6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8EF31D" w14:textId="77777777" w:rsidR="00416C61" w:rsidRDefault="00416C61" w:rsidP="00416C6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119CBD" w14:textId="77777777" w:rsidR="00416C61" w:rsidRDefault="00416C61" w:rsidP="00416C6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8B6EC82" w14:textId="77777777" w:rsidR="00416C61" w:rsidRDefault="00416C61" w:rsidP="00416C61">
      <w:pPr>
        <w:tabs>
          <w:tab w:val="left" w:pos="567"/>
        </w:tabs>
        <w:spacing w:line="276" w:lineRule="auto"/>
        <w:jc w:val="both"/>
        <w:textAlignment w:val="baseline"/>
      </w:pPr>
      <w:r>
        <w:t>10.16. Pirkėjas gali pasinaudoti Sutarties įvykdymo užtikrinimu, esant bet kuriai iš žemiau nurodytų aplinkybių:</w:t>
      </w:r>
    </w:p>
    <w:p w14:paraId="0C9BF5CC" w14:textId="77777777" w:rsidR="00416C61" w:rsidRDefault="00416C61" w:rsidP="00416C61">
      <w:pPr>
        <w:tabs>
          <w:tab w:val="left" w:pos="567"/>
        </w:tabs>
        <w:spacing w:line="276" w:lineRule="auto"/>
        <w:jc w:val="both"/>
        <w:textAlignment w:val="baseline"/>
      </w:pPr>
      <w:r>
        <w:t>10.16.1. Tiekėjas neįvykdė, nevykdo arba netinkamai vykdo savo įsipareigojimus pagal Sutartį;</w:t>
      </w:r>
    </w:p>
    <w:p w14:paraId="563139EC" w14:textId="77777777" w:rsidR="00416C61" w:rsidRDefault="00416C61" w:rsidP="00416C6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87F005" w14:textId="77777777" w:rsidR="00416C61" w:rsidRDefault="00416C61" w:rsidP="00416C6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F0FCF20" w14:textId="77777777" w:rsidR="00416C61" w:rsidRDefault="00416C61" w:rsidP="00416C61">
      <w:pPr>
        <w:tabs>
          <w:tab w:val="left" w:pos="567"/>
        </w:tabs>
        <w:spacing w:line="276" w:lineRule="auto"/>
        <w:jc w:val="both"/>
        <w:textAlignment w:val="baseline"/>
      </w:pPr>
      <w:r>
        <w:t>10.16.4. Tiekėjas be pateisinamos priežasties (ne Sutartyje nustatytais atvejais) vienašališkai nutraukia Sutartį.</w:t>
      </w:r>
    </w:p>
    <w:p w14:paraId="1F871BCD" w14:textId="77777777" w:rsidR="00416C61" w:rsidRDefault="00416C61" w:rsidP="00416C6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337F2CB"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46A19B4"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556904ED"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8EEDF9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274DA6A" w14:textId="77777777" w:rsidR="00416C61" w:rsidRDefault="00416C61" w:rsidP="00416C6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E1E60CC"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82924CC" w14:textId="77777777" w:rsidR="00416C61" w:rsidRDefault="00416C61" w:rsidP="00416C6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756618" w14:textId="77777777" w:rsidR="00416C61" w:rsidRDefault="00416C61" w:rsidP="00416C61">
      <w:pPr>
        <w:tabs>
          <w:tab w:val="left" w:pos="567"/>
        </w:tabs>
        <w:spacing w:line="276" w:lineRule="auto"/>
        <w:jc w:val="both"/>
        <w:textAlignment w:val="baseline"/>
      </w:pPr>
      <w:r>
        <w:t>12.1.2. Pirkėjas sumoka Tiekėjui ne didesnį kaip Specialiosiose sąlygose nurodyto dydžio Avansą.</w:t>
      </w:r>
    </w:p>
    <w:p w14:paraId="1BDAAB92" w14:textId="77777777" w:rsidR="00416C61" w:rsidRDefault="00416C61" w:rsidP="00416C6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EF4B577" w14:textId="77777777" w:rsidR="00416C61" w:rsidRDefault="00416C61" w:rsidP="00416C6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CE25D42" w14:textId="77777777" w:rsidR="00416C61" w:rsidRDefault="00416C61" w:rsidP="00416C6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20B4AD" w14:textId="77777777" w:rsidR="00416C61" w:rsidRDefault="00416C61" w:rsidP="00416C6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C00286" w14:textId="77777777" w:rsidR="00416C61" w:rsidRDefault="00416C61" w:rsidP="00416C6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2DB8EE" w14:textId="77777777" w:rsidR="00416C61" w:rsidRDefault="00416C61" w:rsidP="00416C61">
      <w:pPr>
        <w:tabs>
          <w:tab w:val="left" w:pos="567"/>
        </w:tabs>
        <w:spacing w:line="276" w:lineRule="auto"/>
        <w:jc w:val="both"/>
        <w:textAlignment w:val="baseline"/>
      </w:pPr>
      <w:r>
        <w:t>12.1.7. Avanso užtikrinimo suma turi būti nurodoma ir išmokama eurais.</w:t>
      </w:r>
    </w:p>
    <w:p w14:paraId="5A1C4BAA" w14:textId="77777777" w:rsidR="00416C61" w:rsidRDefault="00416C61" w:rsidP="00416C6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A8FA45C" w14:textId="77777777" w:rsidR="00416C61" w:rsidRDefault="00416C61" w:rsidP="00416C61">
      <w:pPr>
        <w:tabs>
          <w:tab w:val="left" w:pos="567"/>
        </w:tabs>
        <w:spacing w:line="276" w:lineRule="auto"/>
        <w:jc w:val="both"/>
        <w:textAlignment w:val="baseline"/>
      </w:pPr>
      <w:r>
        <w:t>12.1.9. Avanso užtikrinimas, neatitinkantis šiame Sutarties poskyryje nustatytų reikalavimų, nebus priimamas.</w:t>
      </w:r>
    </w:p>
    <w:p w14:paraId="43A10A9B" w14:textId="77777777" w:rsidR="00416C61" w:rsidRDefault="00416C61" w:rsidP="00416C61">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420A418" w14:textId="77777777" w:rsidR="00416C61" w:rsidRDefault="00416C61" w:rsidP="00416C6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43E0A5" w14:textId="77777777" w:rsidR="00416C61" w:rsidRDefault="00416C61" w:rsidP="00416C6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98F97A"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0F781BB"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238CCBC"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8130E0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E0F0D0C"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7456A9"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42D47F2"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82DCB62"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E0387A"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7E3A445" w14:textId="77777777" w:rsidR="00416C61" w:rsidRDefault="00416C61" w:rsidP="00416C6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0CE127D"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936A6C0"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0A7E1C0"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38C5FF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4A38B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9201BAC"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9E85397"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DB89F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147C45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43CC4C"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90123CE"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BC73F0D"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5CA857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56E81AA"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713E63"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45AA5C2"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0D1A6B5"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5F53CCE" w14:textId="77777777" w:rsidR="00416C61" w:rsidRDefault="00416C61" w:rsidP="00416C6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116AF7"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1E8C4A9" w14:textId="77777777" w:rsidR="00416C61" w:rsidRDefault="00416C61" w:rsidP="00416C6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9CD3A46" w14:textId="77777777" w:rsidR="00416C61" w:rsidRDefault="00416C61" w:rsidP="00416C6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1414FB8" w14:textId="77777777" w:rsidR="00416C61" w:rsidRDefault="00416C61" w:rsidP="00416C6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981855"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6F72DAB"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39FC2F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308B49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004B364"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62AF17"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Šalis įvertino visas aplinkybes, turinčias esminės reikšmės Sutarties sudarymui ir jos vykdymui. Nė </w:t>
      </w:r>
      <w:r>
        <w:rPr>
          <w:rFonts w:eastAsia="Arial"/>
        </w:rPr>
        <w:lastRenderedPageBreak/>
        <w:t>viena iš Sutartyje nurodytų sąlygų ir aplinkybių neturi neigiamos įtakos Šalies valiai sudaryti Sutartį tokiomis sąlygomis, kurios nurodytos Sutartyje, ir vykdyti iš Sutarties kylančius įsipareigojimus;</w:t>
      </w:r>
    </w:p>
    <w:p w14:paraId="27E3BBD5"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A98FE0"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20178BE"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D81C7DF" w14:textId="77777777" w:rsidR="00416C61" w:rsidRDefault="00416C61" w:rsidP="00416C6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DD8E5A" w14:textId="77777777" w:rsidR="00416C61" w:rsidRDefault="00416C61" w:rsidP="00416C6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242B3A"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3C6A24C"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64CFFB1" w14:textId="77777777" w:rsidR="00416C61" w:rsidRDefault="00416C61" w:rsidP="00416C6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FA3173"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47BDE7"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24D187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AF8981"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3B0DA2"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lastRenderedPageBreak/>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AF35FAC"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95C10DC"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BFF91DF" w14:textId="77777777" w:rsidR="00416C61" w:rsidRDefault="00416C61" w:rsidP="00416C6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8C22EE" w14:textId="77777777" w:rsidR="00416C61" w:rsidRDefault="00416C61" w:rsidP="00416C6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24D550"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18112A" w14:textId="77777777" w:rsidR="00416C61" w:rsidRDefault="00416C61" w:rsidP="00416C6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74D73"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99D249"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D551B1A"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FD87FF"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516A60"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06E2C4D" w14:textId="77777777" w:rsidR="00416C61" w:rsidRDefault="00416C61" w:rsidP="00416C6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A65672"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14F3066"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600A2DB"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1747151"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30BD43"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182A9F5" w14:textId="77777777" w:rsidR="00416C61" w:rsidRDefault="00416C61" w:rsidP="00416C6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CBEBB67" w14:textId="77777777" w:rsidR="00416C61" w:rsidRDefault="00416C61" w:rsidP="00416C6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C281605" w14:textId="77777777" w:rsidR="00416C61" w:rsidRDefault="00416C61" w:rsidP="00416C6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8E17440" w14:textId="77777777" w:rsidR="00416C61" w:rsidRDefault="00416C61" w:rsidP="00416C6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C35A6CE" w14:textId="77777777" w:rsidR="00416C61" w:rsidRDefault="00416C61" w:rsidP="00416C6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14D367B" w14:textId="77777777" w:rsidR="00416C61" w:rsidRDefault="00416C61" w:rsidP="00416C61">
      <w:pPr>
        <w:tabs>
          <w:tab w:val="left" w:pos="567"/>
        </w:tabs>
        <w:spacing w:line="276" w:lineRule="auto"/>
        <w:jc w:val="both"/>
        <w:textAlignment w:val="baseline"/>
      </w:pPr>
      <w:r>
        <w:t>21.2.4. ne dėl Pirkėjo kaltės vėluoja kitos Pirkėjo pirkimo sutarties, turinčios tiesioginės įtakos šiai Sutarčiai, vykdymas;</w:t>
      </w:r>
    </w:p>
    <w:p w14:paraId="7A2FDA15" w14:textId="77777777" w:rsidR="00416C61" w:rsidRDefault="00416C61" w:rsidP="00416C6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8CE49D3" w14:textId="77777777" w:rsidR="00416C61" w:rsidRDefault="00416C61" w:rsidP="00416C61">
      <w:pPr>
        <w:tabs>
          <w:tab w:val="left" w:pos="567"/>
        </w:tabs>
        <w:spacing w:line="276" w:lineRule="auto"/>
        <w:jc w:val="both"/>
        <w:textAlignment w:val="baseline"/>
      </w:pPr>
      <w:r>
        <w:t>21.2.6. pasikeitus galiojančiam teisės aktui ar įsigaliojus naujam teisės aktui, kuris turi įtakos šios Sutarties vykdymui;</w:t>
      </w:r>
    </w:p>
    <w:p w14:paraId="3CF2D03C" w14:textId="77777777" w:rsidR="00416C61" w:rsidRDefault="00416C61" w:rsidP="00416C6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2B6A8F" w14:textId="77777777" w:rsidR="00416C61" w:rsidRDefault="00416C61" w:rsidP="00416C6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EA3C4D7" w14:textId="77777777" w:rsidR="00416C61" w:rsidRDefault="00416C61" w:rsidP="00416C61">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36496" w14:textId="77777777" w:rsidR="00416C61" w:rsidRDefault="00416C61" w:rsidP="00416C6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1F6D1B1" w14:textId="77777777" w:rsidR="00416C61" w:rsidRDefault="00416C61" w:rsidP="00416C61">
      <w:pPr>
        <w:tabs>
          <w:tab w:val="left" w:pos="567"/>
        </w:tabs>
        <w:spacing w:line="276" w:lineRule="auto"/>
        <w:jc w:val="both"/>
        <w:textAlignment w:val="baseline"/>
      </w:pPr>
      <w:r>
        <w:t>21.5. Sutartinių įsipareigojimų vykdymas gali būti stabdomas tik Sutarties galiojimo laikotarpiu tokia tvarka:</w:t>
      </w:r>
    </w:p>
    <w:p w14:paraId="34D74F3D" w14:textId="77777777" w:rsidR="00416C61" w:rsidRDefault="00416C61" w:rsidP="00416C6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7AC21" w14:textId="77777777" w:rsidR="00416C61" w:rsidRDefault="00416C61" w:rsidP="00416C6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8634715" w14:textId="77777777" w:rsidR="00416C61" w:rsidRDefault="00416C61" w:rsidP="00416C6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AAA2FB" w14:textId="77777777" w:rsidR="00416C61" w:rsidRDefault="00416C61" w:rsidP="00416C6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43B536C" w14:textId="77777777" w:rsidR="00416C61" w:rsidRDefault="00416C61" w:rsidP="00416C61">
      <w:pPr>
        <w:spacing w:line="276" w:lineRule="auto"/>
        <w:jc w:val="both"/>
      </w:pPr>
      <w:r>
        <w:t>21.7. Sutartinių įsipareigojimų vykdymas sustabdomas ne ilgesniam kaip konkrečios, pagrįstos aplinkybės egzistavimo laikotarpiui.</w:t>
      </w:r>
    </w:p>
    <w:p w14:paraId="62FC20B6" w14:textId="77777777" w:rsidR="00416C61" w:rsidRDefault="00416C61" w:rsidP="00416C6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D7FD515" w14:textId="77777777" w:rsidR="00416C61" w:rsidRDefault="00416C61" w:rsidP="00416C6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1E8735" w14:textId="77777777" w:rsidR="00416C61" w:rsidRDefault="00416C61" w:rsidP="00416C6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A35CA68" w14:textId="77777777" w:rsidR="00416C61" w:rsidRDefault="00416C61" w:rsidP="00416C61">
      <w:pPr>
        <w:tabs>
          <w:tab w:val="left" w:pos="567"/>
        </w:tabs>
        <w:spacing w:line="276" w:lineRule="auto"/>
        <w:jc w:val="both"/>
        <w:textAlignment w:val="baseline"/>
      </w:pPr>
      <w: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28D6C6"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46B6299" w14:textId="77777777" w:rsidR="00416C61" w:rsidRDefault="00416C61" w:rsidP="00416C6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27A8B2"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CACE3F7" w14:textId="77777777" w:rsidR="00416C61" w:rsidRDefault="00416C61" w:rsidP="00416C6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B24462" w14:textId="77777777" w:rsidR="00416C61" w:rsidRDefault="00416C61" w:rsidP="00416C6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8CD6546"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10C13D7" w14:textId="77777777" w:rsidR="00416C61" w:rsidRDefault="00416C61" w:rsidP="00416C6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7620EAC" w14:textId="77777777" w:rsidR="00416C61" w:rsidRDefault="00416C61" w:rsidP="00416C6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7D9C829" w14:textId="77777777" w:rsidR="00416C61" w:rsidRDefault="00416C61" w:rsidP="00416C6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8E0811F" w14:textId="77777777" w:rsidR="00416C61" w:rsidRDefault="00416C61" w:rsidP="00416C61">
      <w:pPr>
        <w:tabs>
          <w:tab w:val="left" w:pos="567"/>
        </w:tabs>
        <w:spacing w:line="276" w:lineRule="auto"/>
        <w:jc w:val="both"/>
      </w:pPr>
      <w:r>
        <w:t>22.2.2.2. Tiekėjo padėtis pasikeičia ir jis atitinka pirkimo dokumentuose nustatytą pašalinimo pagrindą;</w:t>
      </w:r>
    </w:p>
    <w:p w14:paraId="67C64CE3" w14:textId="77777777" w:rsidR="00416C61" w:rsidRDefault="00416C61" w:rsidP="00416C6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809D5F" w14:textId="77777777" w:rsidR="00416C61" w:rsidRDefault="00416C61" w:rsidP="00416C61">
      <w:pPr>
        <w:tabs>
          <w:tab w:val="left" w:pos="567"/>
        </w:tabs>
        <w:spacing w:line="276" w:lineRule="auto"/>
        <w:jc w:val="both"/>
        <w:textAlignment w:val="baseline"/>
      </w:pPr>
      <w:r>
        <w:t>22.2.2.4. Pirkėjas nusprendžia nebevykdyti veiklos, kurios vykdymui Sutartimi įsigyjamos Paslaugos ir Sutarties poreikis išnyksta;</w:t>
      </w:r>
    </w:p>
    <w:p w14:paraId="0A22177D" w14:textId="77777777" w:rsidR="00416C61" w:rsidRDefault="00416C61" w:rsidP="00416C61">
      <w:pPr>
        <w:tabs>
          <w:tab w:val="left" w:pos="567"/>
        </w:tabs>
        <w:spacing w:line="276" w:lineRule="auto"/>
        <w:jc w:val="both"/>
        <w:textAlignment w:val="baseline"/>
      </w:pPr>
      <w:r>
        <w:t>22.2.2.5. Pirkėjo valdymo organas priima sprendimą, dėl kurio Sutarties poreikis išnyksta;</w:t>
      </w:r>
    </w:p>
    <w:p w14:paraId="58EBBEF2" w14:textId="77777777" w:rsidR="00416C61" w:rsidRDefault="00416C61" w:rsidP="00416C6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7092E04" w14:textId="77777777" w:rsidR="00416C61" w:rsidRDefault="00416C61" w:rsidP="00416C6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6374311" w14:textId="77777777" w:rsidR="00416C61" w:rsidRDefault="00416C61" w:rsidP="00416C61">
      <w:pPr>
        <w:tabs>
          <w:tab w:val="left" w:pos="567"/>
        </w:tabs>
        <w:spacing w:line="276" w:lineRule="auto"/>
        <w:jc w:val="both"/>
        <w:textAlignment w:val="baseline"/>
      </w:pPr>
      <w:r>
        <w:t xml:space="preserve">22.2.2.8. nebelieka perkamų </w:t>
      </w:r>
      <w:r>
        <w:rPr>
          <w:rFonts w:eastAsia="Arial"/>
        </w:rPr>
        <w:t>Paslaugų</w:t>
      </w:r>
      <w:r>
        <w:t xml:space="preserve"> poreikio;</w:t>
      </w:r>
    </w:p>
    <w:p w14:paraId="7114C76D" w14:textId="77777777" w:rsidR="00416C61" w:rsidRDefault="00416C61" w:rsidP="00416C61">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4533A226" w14:textId="77777777" w:rsidR="00416C61" w:rsidRDefault="00416C61" w:rsidP="00416C6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8E067E4" w14:textId="77777777" w:rsidR="00416C61" w:rsidRDefault="00416C61" w:rsidP="00416C6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FE78BD" w14:textId="77777777" w:rsidR="00416C61" w:rsidRDefault="00416C61" w:rsidP="00416C6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46A9525" w14:textId="77777777" w:rsidR="00416C61" w:rsidRDefault="00416C61" w:rsidP="00416C6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E885E9" w14:textId="77777777" w:rsidR="00416C61" w:rsidRDefault="00416C61" w:rsidP="00416C61">
      <w:pPr>
        <w:tabs>
          <w:tab w:val="left" w:pos="567"/>
        </w:tabs>
        <w:spacing w:line="276" w:lineRule="auto"/>
        <w:jc w:val="both"/>
        <w:textAlignment w:val="baseline"/>
        <w:rPr>
          <w:iCs/>
        </w:rPr>
      </w:pPr>
      <w:r>
        <w:rPr>
          <w:iCs/>
        </w:rPr>
        <w:t>22.2.2.14. paaiškėja VPĮ 37 straipsnio 8 dalyje ir (ar) 47 straipsnio 8 dalyje nurodytos aplinkybės.</w:t>
      </w:r>
    </w:p>
    <w:p w14:paraId="4E65EA79" w14:textId="77777777" w:rsidR="00416C61" w:rsidRDefault="00416C61" w:rsidP="00416C6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6E111F4" w14:textId="77777777" w:rsidR="00416C61" w:rsidRDefault="00416C61" w:rsidP="00416C6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7A89FD" w14:textId="77777777" w:rsidR="00416C61" w:rsidRDefault="00416C61" w:rsidP="00416C6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F0CB2A2" w14:textId="77777777" w:rsidR="00416C61" w:rsidRDefault="00416C61" w:rsidP="00416C61">
      <w:pPr>
        <w:tabs>
          <w:tab w:val="left" w:pos="567"/>
        </w:tabs>
        <w:spacing w:line="276" w:lineRule="auto"/>
        <w:jc w:val="both"/>
        <w:textAlignment w:val="baseline"/>
      </w:pPr>
      <w:r>
        <w:t>22.2.7. Sutartis laikoma nutraukta kitą dieną po to, kai pasibaigia įspėjimo apie Sutarties nutraukimą terminas.</w:t>
      </w:r>
    </w:p>
    <w:p w14:paraId="652DD747" w14:textId="77777777" w:rsidR="00416C61" w:rsidRDefault="00416C61" w:rsidP="00416C6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2B1DC7B" w14:textId="77777777" w:rsidR="00416C61" w:rsidRDefault="00416C61" w:rsidP="00416C6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7715631" w14:textId="77777777" w:rsidR="00416C61" w:rsidRDefault="00416C61" w:rsidP="00416C61">
      <w:pPr>
        <w:tabs>
          <w:tab w:val="left" w:pos="567"/>
        </w:tabs>
        <w:spacing w:line="276" w:lineRule="auto"/>
        <w:jc w:val="both"/>
        <w:textAlignment w:val="baseline"/>
      </w:pPr>
      <w: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2047F26" w14:textId="77777777" w:rsidR="00416C61" w:rsidRDefault="00416C61" w:rsidP="00416C6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18EBD7A" w14:textId="77777777" w:rsidR="00416C61" w:rsidRDefault="00416C61" w:rsidP="00416C6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07E802" w14:textId="77777777" w:rsidR="00416C61" w:rsidRDefault="00416C61" w:rsidP="00416C6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5C63C7" w14:textId="77777777" w:rsidR="00416C61" w:rsidRDefault="00416C61" w:rsidP="00416C6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6C94F8" w14:textId="77777777" w:rsidR="00416C61" w:rsidRDefault="00416C61" w:rsidP="00416C6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9BD977" w14:textId="77777777" w:rsidR="00416C61" w:rsidRDefault="00416C61" w:rsidP="00416C6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EF28F50" w14:textId="77777777" w:rsidR="00416C61" w:rsidRDefault="00416C61" w:rsidP="00416C61">
      <w:pPr>
        <w:tabs>
          <w:tab w:val="left" w:pos="567"/>
        </w:tabs>
        <w:spacing w:line="276" w:lineRule="auto"/>
        <w:jc w:val="both"/>
        <w:textAlignment w:val="baseline"/>
      </w:pPr>
      <w:r>
        <w:t>22.3.6. Sutartis laikoma nutraukta kitą dieną po to, kai pasibaigia įspėjimo apie Sutarties nutraukimą terminas.</w:t>
      </w:r>
    </w:p>
    <w:p w14:paraId="0A70A4E4" w14:textId="77777777" w:rsidR="00416C61" w:rsidRDefault="00416C61" w:rsidP="00416C6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EB4842" w14:textId="77777777" w:rsidR="00416C61" w:rsidRDefault="00416C61" w:rsidP="00416C6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A57D02" w14:textId="77777777" w:rsidR="00416C61" w:rsidRDefault="00416C61" w:rsidP="00416C6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96815" w14:textId="77777777" w:rsidR="00416C61" w:rsidRDefault="00416C61" w:rsidP="00416C61">
      <w:pPr>
        <w:tabs>
          <w:tab w:val="left" w:pos="567"/>
        </w:tabs>
        <w:spacing w:line="276" w:lineRule="auto"/>
        <w:jc w:val="both"/>
        <w:textAlignment w:val="baseline"/>
      </w:pPr>
      <w:r>
        <w:t>22.4.2. Nutraukus Sutartį, Šalys privalo:</w:t>
      </w:r>
    </w:p>
    <w:p w14:paraId="4BDAA381" w14:textId="77777777" w:rsidR="00416C61" w:rsidRDefault="00416C61" w:rsidP="00416C6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DBF5658" w14:textId="77777777" w:rsidR="00416C61" w:rsidRDefault="00416C61" w:rsidP="00416C6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603693" w14:textId="77777777" w:rsidR="00416C61" w:rsidRDefault="00416C61" w:rsidP="00416C6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19E9E8D"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50B1B8D3" w14:textId="77777777" w:rsidR="00416C61" w:rsidRDefault="00416C61" w:rsidP="00416C6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D0C5729" w14:textId="77777777" w:rsidR="00416C61" w:rsidRDefault="00416C61" w:rsidP="00416C6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7897EF" w14:textId="77777777" w:rsidR="00416C61" w:rsidRDefault="00416C61" w:rsidP="00416C6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99613" w14:textId="77777777" w:rsidR="00416C61" w:rsidRDefault="00416C61" w:rsidP="00416C6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BAF2041" w14:textId="77777777" w:rsidR="00416C61" w:rsidRDefault="00416C61" w:rsidP="00416C61">
      <w:pPr>
        <w:spacing w:line="276" w:lineRule="auto"/>
        <w:jc w:val="both"/>
      </w:pPr>
      <w:r>
        <w:t>23.1.4. Šalys sudarė rašytinį Susitarimą prie Sutarties dėl prekių keitimo.</w:t>
      </w:r>
    </w:p>
    <w:p w14:paraId="68755725" w14:textId="77777777" w:rsidR="00416C61" w:rsidRDefault="00416C61" w:rsidP="00416C61">
      <w:pPr>
        <w:spacing w:line="276" w:lineRule="auto"/>
        <w:jc w:val="both"/>
      </w:pPr>
      <w:r>
        <w:t>23.2. Šiame Bendrųjų sąlygų skyriuje nurodytu atveju prekės turi būti pristatytos už ne didesnę nei pasiūlyme nurodytą kainą.</w:t>
      </w:r>
    </w:p>
    <w:p w14:paraId="3DB2B2B4"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D9A1D7D" w14:textId="77777777" w:rsidR="00416C61" w:rsidRDefault="00416C61" w:rsidP="00416C6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C6A08D1" w14:textId="77777777" w:rsidR="00416C61" w:rsidRDefault="00416C61" w:rsidP="00416C6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133E9" w14:textId="77777777" w:rsidR="00416C61" w:rsidRDefault="00416C61" w:rsidP="00416C6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C914064" w14:textId="77777777" w:rsidR="00416C61" w:rsidRDefault="00416C61" w:rsidP="00416C6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038DD" w14:textId="77777777" w:rsidR="00416C61" w:rsidRDefault="00416C61" w:rsidP="00416C6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5722590" w14:textId="77777777" w:rsidR="00416C61" w:rsidRDefault="00416C61" w:rsidP="00416C61">
      <w:pPr>
        <w:widowControl w:val="0"/>
        <w:tabs>
          <w:tab w:val="left" w:pos="0"/>
          <w:tab w:val="left" w:pos="851"/>
          <w:tab w:val="left" w:pos="992"/>
          <w:tab w:val="left" w:pos="1134"/>
        </w:tabs>
        <w:spacing w:line="276" w:lineRule="auto"/>
        <w:jc w:val="both"/>
        <w:rPr>
          <w:rFonts w:eastAsia="Arial"/>
          <w:b/>
          <w:bCs/>
        </w:rPr>
      </w:pPr>
    </w:p>
    <w:p w14:paraId="1717F6C2" w14:textId="77777777" w:rsidR="00416C61" w:rsidRDefault="00416C61" w:rsidP="00416C6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90FD90F" w14:textId="77777777" w:rsidR="00416C61" w:rsidRDefault="00416C61" w:rsidP="00416C61">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w:t>
      </w:r>
      <w:r>
        <w:rPr>
          <w:rFonts w:eastAsia="Cambria"/>
        </w:rPr>
        <w:lastRenderedPageBreak/>
        <w:t>nutraukimu ar galiojimu, visų pirma privalo būti sprendžiami derybomis tarp Šalių vadovų arba jų įgaliotų asmenų.</w:t>
      </w:r>
    </w:p>
    <w:p w14:paraId="4006BF3C" w14:textId="77777777" w:rsidR="00416C61" w:rsidRDefault="00416C61" w:rsidP="00416C6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DE32FC5" w14:textId="77777777" w:rsidR="00416C61" w:rsidRDefault="00416C61" w:rsidP="00416C6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FAC83A3" w14:textId="77777777" w:rsidR="00416C61" w:rsidRDefault="00416C61" w:rsidP="00416C61">
      <w:pPr>
        <w:widowControl w:val="0"/>
        <w:tabs>
          <w:tab w:val="left" w:pos="426"/>
          <w:tab w:val="left" w:pos="567"/>
          <w:tab w:val="left" w:pos="709"/>
          <w:tab w:val="left" w:pos="851"/>
          <w:tab w:val="left" w:pos="992"/>
          <w:tab w:val="left" w:pos="1134"/>
        </w:tabs>
        <w:spacing w:line="276" w:lineRule="auto"/>
        <w:jc w:val="both"/>
        <w:rPr>
          <w:rFonts w:eastAsia="Arial"/>
        </w:rPr>
      </w:pPr>
    </w:p>
    <w:p w14:paraId="4842F3B5" w14:textId="77777777" w:rsidR="00416C61" w:rsidRDefault="00416C61" w:rsidP="00416C61">
      <w:pPr>
        <w:spacing w:line="276" w:lineRule="auto"/>
        <w:jc w:val="center"/>
      </w:pPr>
      <w:r w:rsidRPr="00AD13BC">
        <w:t>__________</w:t>
      </w:r>
    </w:p>
    <w:p w14:paraId="55ED5342" w14:textId="0C9FE7E4" w:rsidR="00416C61" w:rsidRDefault="00416C61" w:rsidP="00C34390">
      <w:pPr>
        <w:spacing w:after="0" w:line="276" w:lineRule="atLeast"/>
        <w:jc w:val="center"/>
        <w:rPr>
          <w:rFonts w:ascii="Times New Roman" w:eastAsia="Times New Roman" w:hAnsi="Times New Roman" w:cs="Times New Roman"/>
          <w:color w:val="000000"/>
          <w:sz w:val="24"/>
          <w:szCs w:val="24"/>
          <w:lang w:eastAsia="lt-LT"/>
        </w:rPr>
      </w:pPr>
    </w:p>
    <w:p w14:paraId="6D8FD24B" w14:textId="4183777D" w:rsidR="00416C61" w:rsidRDefault="00416C61" w:rsidP="0064693B">
      <w:pPr>
        <w:spacing w:after="0" w:line="276" w:lineRule="atLeast"/>
        <w:jc w:val="both"/>
        <w:rPr>
          <w:rFonts w:ascii="Times New Roman" w:eastAsia="Times New Roman" w:hAnsi="Times New Roman" w:cs="Times New Roman"/>
          <w:color w:val="000000"/>
          <w:sz w:val="24"/>
          <w:szCs w:val="24"/>
          <w:lang w:eastAsia="lt-LT"/>
        </w:rPr>
      </w:pPr>
    </w:p>
    <w:p w14:paraId="6B8BD425" w14:textId="6E567232" w:rsidR="00416C61" w:rsidRDefault="00416C61" w:rsidP="0064693B">
      <w:pPr>
        <w:spacing w:after="0" w:line="276" w:lineRule="atLeast"/>
        <w:jc w:val="both"/>
        <w:rPr>
          <w:rFonts w:ascii="Times New Roman" w:eastAsia="Times New Roman" w:hAnsi="Times New Roman" w:cs="Times New Roman"/>
          <w:color w:val="000000"/>
          <w:sz w:val="24"/>
          <w:szCs w:val="24"/>
          <w:lang w:eastAsia="lt-LT"/>
        </w:rPr>
      </w:pPr>
    </w:p>
    <w:p w14:paraId="0567D198" w14:textId="77777777" w:rsidR="00416C61" w:rsidRPr="0064693B" w:rsidRDefault="00416C61" w:rsidP="0064693B">
      <w:pPr>
        <w:spacing w:after="0" w:line="276" w:lineRule="atLeast"/>
        <w:jc w:val="both"/>
        <w:rPr>
          <w:rFonts w:ascii="Times New Roman" w:eastAsia="Times New Roman" w:hAnsi="Times New Roman" w:cs="Times New Roman"/>
          <w:color w:val="000000"/>
          <w:sz w:val="24"/>
          <w:szCs w:val="24"/>
          <w:lang w:eastAsia="lt-LT"/>
        </w:rPr>
      </w:pPr>
    </w:p>
    <w:p w14:paraId="56486B46" w14:textId="77777777" w:rsidR="006C443A" w:rsidRPr="00FB5C1C" w:rsidRDefault="006C443A" w:rsidP="0064693B">
      <w:pPr>
        <w:spacing w:after="0" w:line="276" w:lineRule="atLeast"/>
        <w:jc w:val="center"/>
        <w:rPr>
          <w:rFonts w:ascii="Times New Roman" w:eastAsia="Times New Roman" w:hAnsi="Times New Roman" w:cs="Times New Roman"/>
          <w:color w:val="000000"/>
          <w:sz w:val="24"/>
          <w:szCs w:val="24"/>
          <w:lang w:eastAsia="lt-LT"/>
        </w:rPr>
      </w:pPr>
      <w:bookmarkStart w:id="0" w:name="part_8d37d74937a64d85bafa7ff80bd6157c"/>
      <w:bookmarkEnd w:id="0"/>
    </w:p>
    <w:p w14:paraId="2B0339A6" w14:textId="77777777" w:rsidR="006D1B57" w:rsidRPr="00FB5C1C" w:rsidRDefault="005E0A4B" w:rsidP="006D1B57">
      <w:pPr>
        <w:widowControl w:val="0"/>
        <w:pBdr>
          <w:top w:val="nil"/>
          <w:left w:val="nil"/>
          <w:bottom w:val="nil"/>
          <w:right w:val="nil"/>
          <w:between w:val="nil"/>
        </w:pBdr>
        <w:tabs>
          <w:tab w:val="left" w:pos="567"/>
          <w:tab w:val="left" w:pos="851"/>
        </w:tabs>
        <w:spacing w:after="200" w:line="276" w:lineRule="auto"/>
        <w:jc w:val="center"/>
        <w:rPr>
          <w:rFonts w:ascii="Times New Roman" w:eastAsia="Calibri" w:hAnsi="Times New Roman" w:cs="Times New Roman"/>
          <w:b/>
          <w:smallCaps/>
          <w:sz w:val="24"/>
          <w:szCs w:val="24"/>
          <w:lang w:val="lt" w:eastAsia="lt-LT"/>
        </w:rPr>
      </w:pPr>
      <w:sdt>
        <w:sdtPr>
          <w:rPr>
            <w:rFonts w:ascii="Times New Roman" w:eastAsia="Times New Roman" w:hAnsi="Times New Roman" w:cs="Times New Roman"/>
            <w:sz w:val="24"/>
            <w:szCs w:val="24"/>
            <w:lang w:val="lt" w:eastAsia="lt-LT"/>
          </w:rPr>
          <w:tag w:val="goog_rdk_15"/>
          <w:id w:val="-155377786"/>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r w:rsidR="006D1B57" w:rsidRPr="00FB5C1C">
        <w:rPr>
          <w:rFonts w:ascii="Times New Roman" w:eastAsia="Calibri" w:hAnsi="Times New Roman" w:cs="Times New Roman"/>
          <w:b/>
          <w:smallCaps/>
          <w:sz w:val="24"/>
          <w:szCs w:val="24"/>
          <w:lang w:val="lt" w:eastAsia="lt-LT"/>
        </w:rPr>
        <w:t>SPECIALIOSIOS SĄLYGOS</w:t>
      </w:r>
    </w:p>
    <w:p w14:paraId="35C75F7C"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color w:val="000000"/>
          <w:sz w:val="24"/>
          <w:szCs w:val="24"/>
          <w:lang w:val="lt" w:eastAsia="lt-LT"/>
        </w:rPr>
      </w:pPr>
    </w:p>
    <w:tbl>
      <w:tblPr>
        <w:tblW w:w="9558" w:type="dxa"/>
        <w:tblLayout w:type="fixed"/>
        <w:tblLook w:val="0400" w:firstRow="0" w:lastRow="0" w:firstColumn="0" w:lastColumn="0" w:noHBand="0" w:noVBand="1"/>
      </w:tblPr>
      <w:tblGrid>
        <w:gridCol w:w="2448"/>
        <w:gridCol w:w="2177"/>
        <w:gridCol w:w="2362"/>
        <w:gridCol w:w="2571"/>
      </w:tblGrid>
      <w:tr w:rsidR="006D1B57" w:rsidRPr="00FB5C1C" w14:paraId="5818D4F2" w14:textId="77777777" w:rsidTr="00F67A2B">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EB2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7AEC6" w14:textId="77777777" w:rsidR="006D1B57" w:rsidRPr="00FB5C1C" w:rsidRDefault="005E0A4B"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17"/>
                <w:id w:val="639539679"/>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r w:rsidR="006D1B57" w:rsidRPr="00FB5C1C">
              <w:rPr>
                <w:rFonts w:ascii="Times New Roman" w:eastAsia="Calibri" w:hAnsi="Times New Roman" w:cs="Times New Roman"/>
                <w:b/>
                <w:color w:val="000000"/>
                <w:sz w:val="24"/>
                <w:szCs w:val="24"/>
                <w:lang w:val="lt" w:eastAsia="lt-LT"/>
              </w:rPr>
              <w:t xml:space="preserve">Programinės įrangos </w:t>
            </w:r>
            <w:proofErr w:type="spellStart"/>
            <w:r w:rsidR="006D1B57" w:rsidRPr="00FB5C1C">
              <w:rPr>
                <w:rFonts w:ascii="Times New Roman" w:eastAsia="Calibri" w:hAnsi="Times New Roman" w:cs="Times New Roman"/>
                <w:b/>
                <w:color w:val="000000"/>
                <w:sz w:val="24"/>
                <w:szCs w:val="24"/>
                <w:lang w:val="lt" w:eastAsia="lt-LT"/>
              </w:rPr>
              <w:t>Sign</w:t>
            </w:r>
            <w:proofErr w:type="spellEnd"/>
            <w:r w:rsidR="006D1B57" w:rsidRPr="00FB5C1C">
              <w:rPr>
                <w:rFonts w:ascii="Times New Roman" w:eastAsia="Calibri" w:hAnsi="Times New Roman" w:cs="Times New Roman"/>
                <w:b/>
                <w:color w:val="000000"/>
                <w:sz w:val="24"/>
                <w:szCs w:val="24"/>
                <w:lang w:val="lt" w:eastAsia="lt-LT"/>
              </w:rPr>
              <w:t xml:space="preserve"> </w:t>
            </w:r>
            <w:proofErr w:type="spellStart"/>
            <w:r w:rsidR="006D1B57" w:rsidRPr="00FB5C1C">
              <w:rPr>
                <w:rFonts w:ascii="Times New Roman" w:eastAsia="Calibri" w:hAnsi="Times New Roman" w:cs="Times New Roman"/>
                <w:b/>
                <w:color w:val="000000"/>
                <w:sz w:val="24"/>
                <w:szCs w:val="24"/>
                <w:lang w:val="lt" w:eastAsia="lt-LT"/>
              </w:rPr>
              <w:t>Ontab</w:t>
            </w:r>
            <w:proofErr w:type="spellEnd"/>
            <w:r w:rsidR="006D1B57" w:rsidRPr="00FB5C1C">
              <w:rPr>
                <w:rFonts w:ascii="Times New Roman" w:eastAsia="Calibri" w:hAnsi="Times New Roman" w:cs="Times New Roman"/>
                <w:b/>
                <w:color w:val="000000"/>
                <w:sz w:val="24"/>
                <w:szCs w:val="24"/>
                <w:lang w:val="lt" w:eastAsia="lt-LT"/>
              </w:rPr>
              <w:t xml:space="preserve"> licencijos palaikymo paslaug</w:t>
            </w:r>
            <w:sdt>
              <w:sdtPr>
                <w:rPr>
                  <w:rFonts w:ascii="Times New Roman" w:eastAsia="Times New Roman" w:hAnsi="Times New Roman" w:cs="Times New Roman"/>
                  <w:sz w:val="24"/>
                  <w:szCs w:val="24"/>
                  <w:lang w:val="lt" w:eastAsia="lt-LT"/>
                </w:rPr>
                <w:tag w:val="goog_rdk_18"/>
                <w:id w:val="-692476266"/>
              </w:sdtPr>
              <w:sdtEndPr/>
              <w:sdtContent>
                <w:r w:rsidR="006D1B57" w:rsidRPr="00FB5C1C">
                  <w:rPr>
                    <w:rFonts w:ascii="Times New Roman" w:eastAsia="Calibri" w:hAnsi="Times New Roman" w:cs="Times New Roman"/>
                    <w:b/>
                    <w:color w:val="000000"/>
                    <w:sz w:val="24"/>
                    <w:szCs w:val="24"/>
                    <w:lang w:val="lt" w:eastAsia="lt-LT"/>
                  </w:rPr>
                  <w:t>ų</w:t>
                </w:r>
              </w:sdtContent>
            </w:sdt>
            <w:sdt>
              <w:sdtPr>
                <w:rPr>
                  <w:rFonts w:ascii="Times New Roman" w:eastAsia="Times New Roman" w:hAnsi="Times New Roman" w:cs="Times New Roman"/>
                  <w:sz w:val="24"/>
                  <w:szCs w:val="24"/>
                  <w:lang w:val="lt" w:eastAsia="lt-LT"/>
                </w:rPr>
                <w:tag w:val="goog_rdk_19"/>
                <w:id w:val="-1820906237"/>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r w:rsidR="006D1B57" w:rsidRPr="00FB5C1C">
              <w:rPr>
                <w:rFonts w:ascii="Times New Roman" w:eastAsia="Calibri" w:hAnsi="Times New Roman" w:cs="Times New Roman"/>
                <w:b/>
                <w:color w:val="000000"/>
                <w:sz w:val="24"/>
                <w:szCs w:val="24"/>
                <w:lang w:val="lt" w:eastAsia="lt-LT"/>
              </w:rPr>
              <w:t xml:space="preserve"> </w:t>
            </w:r>
            <w:sdt>
              <w:sdtPr>
                <w:rPr>
                  <w:rFonts w:ascii="Times New Roman" w:eastAsia="Times New Roman" w:hAnsi="Times New Roman" w:cs="Times New Roman"/>
                  <w:sz w:val="24"/>
                  <w:szCs w:val="24"/>
                  <w:lang w:val="lt" w:eastAsia="lt-LT"/>
                </w:rPr>
                <w:tag w:val="goog_rdk_20"/>
                <w:id w:val="-138074391"/>
              </w:sdtPr>
              <w:sdtEndPr/>
              <w:sdtContent>
                <w:r w:rsidR="006D1B57" w:rsidRPr="00FB5C1C">
                  <w:rPr>
                    <w:rFonts w:ascii="Times New Roman" w:eastAsia="Calibri" w:hAnsi="Times New Roman" w:cs="Times New Roman"/>
                    <w:b/>
                    <w:color w:val="000000"/>
                    <w:sz w:val="24"/>
                    <w:szCs w:val="24"/>
                    <w:lang w:val="lt" w:eastAsia="lt-LT"/>
                  </w:rPr>
                  <w:t>viešojo pirkimo-pardavimo sutartis</w:t>
                </w:r>
              </w:sdtContent>
            </w:sdt>
            <w:sdt>
              <w:sdtPr>
                <w:rPr>
                  <w:rFonts w:ascii="Times New Roman" w:eastAsia="Times New Roman" w:hAnsi="Times New Roman" w:cs="Times New Roman"/>
                  <w:sz w:val="24"/>
                  <w:szCs w:val="24"/>
                  <w:lang w:val="lt" w:eastAsia="lt-LT"/>
                </w:rPr>
                <w:tag w:val="goog_rdk_21"/>
                <w:id w:val="1445956377"/>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414446F3" w14:textId="77777777" w:rsidTr="00F67A2B">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E1AC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666C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3129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C898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bl>
    <w:p w14:paraId="7362A26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bl>
      <w:tblPr>
        <w:tblW w:w="9558" w:type="dxa"/>
        <w:tblLayout w:type="fixed"/>
        <w:tblLook w:val="0400" w:firstRow="0" w:lastRow="0" w:firstColumn="0" w:lastColumn="0" w:noHBand="0" w:noVBand="1"/>
      </w:tblPr>
      <w:tblGrid>
        <w:gridCol w:w="2808"/>
        <w:gridCol w:w="3240"/>
        <w:gridCol w:w="3510"/>
      </w:tblGrid>
      <w:tr w:rsidR="006D1B57" w:rsidRPr="00FB5C1C" w14:paraId="5071AF63" w14:textId="77777777" w:rsidTr="00F67A2B">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C55BB"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 SUTARTIES ŠALYS</w:t>
            </w:r>
          </w:p>
        </w:tc>
      </w:tr>
      <w:tr w:rsidR="006D1B57" w:rsidRPr="00FB5C1C" w14:paraId="6E2E200D" w14:textId="77777777" w:rsidTr="00F67A2B">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25B9B"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p>
          <w:p w14:paraId="3C611FB4"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p>
          <w:p w14:paraId="750A006C"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p>
          <w:p w14:paraId="1BBF2CB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p w14:paraId="1024321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2779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3CB62" w14:textId="77777777" w:rsidR="006D1B57" w:rsidRPr="00FB5C1C" w:rsidRDefault="005E0A4B" w:rsidP="006D1B57">
            <w:pPr>
              <w:pBdr>
                <w:top w:val="nil"/>
                <w:left w:val="nil"/>
                <w:bottom w:val="nil"/>
                <w:right w:val="nil"/>
                <w:between w:val="nil"/>
              </w:pBdr>
              <w:tabs>
                <w:tab w:val="left" w:pos="69"/>
              </w:tabs>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23"/>
                <w:id w:val="-1056960339"/>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r w:rsidR="006D1B57" w:rsidRPr="00FB5C1C">
              <w:rPr>
                <w:rFonts w:ascii="Times New Roman" w:eastAsia="Calibri" w:hAnsi="Times New Roman" w:cs="Times New Roman"/>
                <w:b/>
                <w:color w:val="000000"/>
                <w:sz w:val="24"/>
                <w:szCs w:val="24"/>
                <w:lang w:val="lt" w:eastAsia="lt-LT"/>
              </w:rPr>
              <w:t>Vidaus reikalų ministerijos  Medicinos centras</w:t>
            </w:r>
          </w:p>
        </w:tc>
      </w:tr>
      <w:tr w:rsidR="006D1B57" w:rsidRPr="00FB5C1C" w14:paraId="0B86BFD4"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08E6D"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4E79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F076"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300520299</w:t>
            </w:r>
          </w:p>
        </w:tc>
      </w:tr>
      <w:tr w:rsidR="006D1B57" w:rsidRPr="00FB5C1C" w14:paraId="1C71D986"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9DD24"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57F9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D0266"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Žygimantų g. 8, Vilnius</w:t>
            </w:r>
          </w:p>
        </w:tc>
      </w:tr>
      <w:tr w:rsidR="006D1B57" w:rsidRPr="00FB5C1C" w14:paraId="5FA9DE38"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2B4AF"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A709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sdt>
            <w:sdtPr>
              <w:rPr>
                <w:rFonts w:ascii="Times New Roman" w:eastAsia="Times New Roman" w:hAnsi="Times New Roman" w:cs="Times New Roman"/>
                <w:sz w:val="24"/>
                <w:szCs w:val="24"/>
                <w:lang w:val="lt" w:eastAsia="lt-LT"/>
              </w:rPr>
              <w:tag w:val="goog_rdk_26"/>
              <w:id w:val="1326398978"/>
            </w:sdtPr>
            <w:sdtEndPr/>
            <w:sdtContent>
              <w:p w14:paraId="114E5AF4" w14:textId="77777777" w:rsidR="006D1B57" w:rsidRPr="00FB5C1C" w:rsidRDefault="005E0A4B" w:rsidP="006D1B57">
                <w:pPr>
                  <w:pBdr>
                    <w:top w:val="nil"/>
                    <w:left w:val="nil"/>
                    <w:bottom w:val="nil"/>
                    <w:right w:val="nil"/>
                    <w:between w:val="nil"/>
                  </w:pBdr>
                  <w:spacing w:line="246" w:lineRule="auto"/>
                  <w:jc w:val="both"/>
                  <w:rPr>
                    <w:rFonts w:ascii="Times New Roman" w:eastAsia="Times New Roman" w:hAnsi="Times New Roman" w:cs="Times New Roman"/>
                    <w:sz w:val="24"/>
                    <w:szCs w:val="24"/>
                    <w:lang w:val="lt" w:eastAsia="lt-LT"/>
                  </w:rPr>
                </w:pPr>
                <w:sdt>
                  <w:sdtPr>
                    <w:rPr>
                      <w:rFonts w:ascii="Times New Roman" w:eastAsia="Times New Roman" w:hAnsi="Times New Roman" w:cs="Times New Roman"/>
                      <w:sz w:val="24"/>
                      <w:szCs w:val="24"/>
                      <w:lang w:val="lt" w:eastAsia="lt-LT"/>
                    </w:rPr>
                    <w:tag w:val="goog_rdk_25"/>
                    <w:id w:val="-1566830738"/>
                  </w:sdtPr>
                  <w:sdtEndPr/>
                  <w:sdtContent>
                    <w:r w:rsidR="006D1B57" w:rsidRPr="00FB5C1C">
                      <w:rPr>
                        <w:rFonts w:ascii="Times New Roman" w:eastAsia="Calibri" w:hAnsi="Times New Roman" w:cs="Times New Roman"/>
                        <w:color w:val="000000"/>
                        <w:sz w:val="24"/>
                        <w:szCs w:val="24"/>
                        <w:lang w:val="lt" w:eastAsia="lt-LT"/>
                      </w:rPr>
                      <w:t>-</w:t>
                    </w:r>
                  </w:sdtContent>
                </w:sdt>
              </w:p>
            </w:sdtContent>
          </w:sdt>
          <w:p w14:paraId="0603ED0E" w14:textId="77777777" w:rsidR="006D1B57" w:rsidRPr="00FB5C1C" w:rsidRDefault="006D1B57" w:rsidP="006D1B57">
            <w:pPr>
              <w:spacing w:after="200" w:line="276" w:lineRule="auto"/>
              <w:rPr>
                <w:rFonts w:ascii="Times New Roman" w:eastAsia="Times New Roman" w:hAnsi="Times New Roman" w:cs="Times New Roman"/>
                <w:sz w:val="24"/>
                <w:szCs w:val="24"/>
                <w:lang w:val="lt" w:eastAsia="lt-LT"/>
              </w:rPr>
            </w:pPr>
          </w:p>
        </w:tc>
      </w:tr>
      <w:tr w:rsidR="006D1B57" w:rsidRPr="00FB5C1C" w14:paraId="05D3371A"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EE3A9"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091A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0838B"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LT574040063610001071</w:t>
            </w:r>
          </w:p>
        </w:tc>
      </w:tr>
      <w:tr w:rsidR="006D1B57" w:rsidRPr="00FB5C1C" w14:paraId="5D15ABF3"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59E7D"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DE42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73FC1"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Lietuvos Respublikos finansų ministerija</w:t>
            </w:r>
          </w:p>
        </w:tc>
      </w:tr>
      <w:tr w:rsidR="006D1B57" w:rsidRPr="00FB5C1C" w14:paraId="579F10A9"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26524"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E41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0B07A"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(+370 5) 271 7115</w:t>
            </w:r>
          </w:p>
        </w:tc>
      </w:tr>
      <w:tr w:rsidR="006D1B57" w:rsidRPr="00FB5C1C" w14:paraId="568FCDCA"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F0328"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8CE4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D5A58"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hyperlink r:id="rId4">
              <w:r w:rsidR="006D1B57" w:rsidRPr="00FB5C1C">
                <w:rPr>
                  <w:rFonts w:ascii="Times New Roman" w:eastAsia="Calibri" w:hAnsi="Times New Roman" w:cs="Times New Roman"/>
                  <w:color w:val="0563C1"/>
                  <w:sz w:val="24"/>
                  <w:szCs w:val="24"/>
                  <w:u w:val="single"/>
                  <w:lang w:val="lt" w:eastAsia="lt-LT"/>
                </w:rPr>
                <w:t>ligonine@vrm.lt</w:t>
              </w:r>
            </w:hyperlink>
          </w:p>
        </w:tc>
      </w:tr>
      <w:tr w:rsidR="006D1B57" w:rsidRPr="00FB5C1C" w14:paraId="23B32488"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6A6E8"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DFB0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43932"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direktorius Marius Buitkus</w:t>
            </w:r>
          </w:p>
        </w:tc>
      </w:tr>
      <w:tr w:rsidR="006D1B57" w:rsidRPr="00FB5C1C" w14:paraId="29A57D61"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D486E"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615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2A44A"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Įstaigos nuostatai</w:t>
            </w:r>
          </w:p>
        </w:tc>
      </w:tr>
      <w:tr w:rsidR="006D1B57" w:rsidRPr="00FB5C1C" w14:paraId="7EE33C87" w14:textId="77777777" w:rsidTr="00F67A2B">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7CB8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p w14:paraId="27D8CDD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p w14:paraId="435DA75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p w14:paraId="7AE9A69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1.2. Tiekėjas</w:t>
            </w:r>
          </w:p>
          <w:p w14:paraId="70A8137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EBF2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lastRenderedPageBreak/>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8F532"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31"/>
                <w:id w:val="821772976"/>
              </w:sdtPr>
              <w:sdtEndPr/>
              <w:sdtContent/>
            </w:sdt>
            <w:sdt>
              <w:sdtPr>
                <w:rPr>
                  <w:rFonts w:ascii="Times New Roman" w:eastAsia="Times New Roman" w:hAnsi="Times New Roman" w:cs="Times New Roman"/>
                  <w:sz w:val="24"/>
                  <w:szCs w:val="24"/>
                  <w:lang w:val="lt" w:eastAsia="lt-LT"/>
                </w:rPr>
                <w:tag w:val="goog_rdk_33"/>
                <w:id w:val="-1049212698"/>
              </w:sdtPr>
              <w:sdtEndPr/>
              <w:sdtContent>
                <w:sdt>
                  <w:sdtPr>
                    <w:rPr>
                      <w:rFonts w:ascii="Times New Roman" w:eastAsia="Times New Roman" w:hAnsi="Times New Roman" w:cs="Times New Roman"/>
                      <w:sz w:val="24"/>
                      <w:szCs w:val="24"/>
                      <w:lang w:val="lt" w:eastAsia="lt-LT"/>
                    </w:rPr>
                    <w:tag w:val="goog_rdk_34"/>
                    <w:id w:val="-614017757"/>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sdtContent>
            </w:sdt>
          </w:p>
        </w:tc>
      </w:tr>
      <w:tr w:rsidR="006D1B57" w:rsidRPr="00FB5C1C" w14:paraId="6F2F62F2"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5FE2D"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4FD5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87362"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36"/>
                <w:id w:val="-1688734113"/>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28014864"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3D0EF"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30D6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62B8B"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38"/>
                <w:id w:val="-2072302928"/>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7FCA858D"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2F673"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5769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440E7"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42"/>
                <w:id w:val="-964553316"/>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350FB8DB"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275CD"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DEB7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E7A8A"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44"/>
                <w:id w:val="-982457927"/>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74E498E2"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3704B"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7B2B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F8BD7"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46"/>
                <w:id w:val="14683746"/>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0B193AD9"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A17E2"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2DD4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055D2"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48"/>
                <w:id w:val="-1812179389"/>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0ACFFAA6"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35D56"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0A986"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44821"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50"/>
                <w:id w:val="-449523329"/>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3EE1395B"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F71EB"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2266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72132"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52"/>
                <w:id w:val="-282920462"/>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r w:rsidR="006D1B57" w:rsidRPr="00FB5C1C" w14:paraId="4A47AC5B" w14:textId="77777777" w:rsidTr="00F67A2B">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228C1" w14:textId="77777777" w:rsidR="006D1B57" w:rsidRPr="00FB5C1C" w:rsidRDefault="006D1B57" w:rsidP="006D1B57">
            <w:pPr>
              <w:widowControl w:val="0"/>
              <w:pBdr>
                <w:top w:val="nil"/>
                <w:left w:val="nil"/>
                <w:bottom w:val="nil"/>
                <w:right w:val="nil"/>
                <w:between w:val="nil"/>
              </w:pBdr>
              <w:spacing w:after="0" w:line="276" w:lineRule="auto"/>
              <w:rPr>
                <w:rFonts w:ascii="Times New Roman" w:eastAsia="Calibri" w:hAnsi="Times New Roman" w:cs="Times New Roman"/>
                <w:color w:val="000000"/>
                <w:sz w:val="24"/>
                <w:szCs w:val="24"/>
                <w:lang w:val="lt" w:eastAsia="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2660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011CC" w14:textId="77777777" w:rsidR="006D1B57" w:rsidRPr="00FB5C1C" w:rsidRDefault="005E0A4B" w:rsidP="006D1B57">
            <w:pPr>
              <w:pBdr>
                <w:top w:val="nil"/>
                <w:left w:val="nil"/>
                <w:bottom w:val="nil"/>
                <w:right w:val="nil"/>
                <w:between w:val="nil"/>
              </w:pBdr>
              <w:spacing w:line="246" w:lineRule="auto"/>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54"/>
                <w:id w:val="1271319204"/>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p>
        </w:tc>
      </w:tr>
    </w:tbl>
    <w:p w14:paraId="3AABF29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bl>
      <w:tblPr>
        <w:tblW w:w="9535" w:type="dxa"/>
        <w:tblLayout w:type="fixed"/>
        <w:tblLook w:val="0400" w:firstRow="0" w:lastRow="0" w:firstColumn="0" w:lastColumn="0" w:noHBand="0" w:noVBand="1"/>
      </w:tblPr>
      <w:tblGrid>
        <w:gridCol w:w="2557"/>
        <w:gridCol w:w="24"/>
        <w:gridCol w:w="2067"/>
        <w:gridCol w:w="4887"/>
      </w:tblGrid>
      <w:tr w:rsidR="006D1B57" w:rsidRPr="00FB5C1C" w14:paraId="601C08A4"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6EC16"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2. ATSAKINGI ASMENYS</w:t>
            </w:r>
          </w:p>
        </w:tc>
      </w:tr>
      <w:tr w:rsidR="006D1B57" w:rsidRPr="00FB5C1C" w14:paraId="58D479EF"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4772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2.1. Pirkėjo kontaktiniai asmenys, atsakingi už Sutarties vykdymą, Paslaugų priėmimą, Sąskaitų per informacinę sistemą SABIS priėmimą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B4159" w14:textId="0E637110"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Vidaus Reikalų ministerijos Medicinos centro Informatikos ir duomenų valdymo skyriaus vedėjas Artūras </w:t>
            </w:r>
            <w:proofErr w:type="spellStart"/>
            <w:r w:rsidRPr="00FB5C1C">
              <w:rPr>
                <w:rFonts w:ascii="Times New Roman" w:eastAsia="Calibri" w:hAnsi="Times New Roman" w:cs="Times New Roman"/>
                <w:color w:val="000000"/>
                <w:sz w:val="24"/>
                <w:szCs w:val="24"/>
                <w:lang w:val="lt" w:eastAsia="lt-LT"/>
              </w:rPr>
              <w:t>Marcinkevičus</w:t>
            </w:r>
            <w:proofErr w:type="spellEnd"/>
            <w:r w:rsidRPr="00FB5C1C">
              <w:rPr>
                <w:rFonts w:ascii="Times New Roman" w:eastAsia="Calibri" w:hAnsi="Times New Roman" w:cs="Times New Roman"/>
                <w:color w:val="000000"/>
                <w:sz w:val="24"/>
                <w:szCs w:val="24"/>
                <w:lang w:val="lt" w:eastAsia="lt-LT"/>
              </w:rPr>
              <w:t xml:space="preserve"> (tel. +</w:t>
            </w:r>
            <w:r w:rsidRPr="00FB5C1C">
              <w:rPr>
                <w:rFonts w:ascii="Times New Roman" w:eastAsia="Calibri" w:hAnsi="Times New Roman" w:cs="Times New Roman"/>
                <w:color w:val="091A5A"/>
                <w:sz w:val="24"/>
                <w:szCs w:val="24"/>
                <w:highlight w:val="white"/>
                <w:lang w:val="lt" w:eastAsia="lt-LT"/>
              </w:rPr>
              <w:t>370</w:t>
            </w:r>
            <w:r w:rsidRPr="00FB5C1C">
              <w:rPr>
                <w:rFonts w:ascii="Times New Roman" w:eastAsia="Calibri" w:hAnsi="Times New Roman" w:cs="Times New Roman"/>
                <w:color w:val="000000"/>
                <w:sz w:val="24"/>
                <w:szCs w:val="24"/>
                <w:lang w:val="lt" w:eastAsia="lt-LT"/>
              </w:rPr>
              <w:t xml:space="preserve"> 5 271 8218; </w:t>
            </w:r>
            <w:proofErr w:type="spellStart"/>
            <w:r w:rsidRPr="00FB5C1C">
              <w:rPr>
                <w:rFonts w:ascii="Times New Roman" w:eastAsia="Calibri" w:hAnsi="Times New Roman" w:cs="Times New Roman"/>
                <w:color w:val="000000"/>
                <w:sz w:val="24"/>
                <w:szCs w:val="24"/>
                <w:lang w:val="lt" w:eastAsia="lt-LT"/>
              </w:rPr>
              <w:t>El.p</w:t>
            </w:r>
            <w:proofErr w:type="spellEnd"/>
            <w:r w:rsidRPr="00FB5C1C">
              <w:rPr>
                <w:rFonts w:ascii="Times New Roman" w:eastAsia="Calibri" w:hAnsi="Times New Roman" w:cs="Times New Roman"/>
                <w:color w:val="000000"/>
                <w:sz w:val="24"/>
                <w:szCs w:val="24"/>
                <w:lang w:val="lt" w:eastAsia="lt-LT"/>
              </w:rPr>
              <w:t xml:space="preserve">.: </w:t>
            </w:r>
            <w:hyperlink r:id="rId5" w:history="1">
              <w:r w:rsidR="00C405BC" w:rsidRPr="00E4195F">
                <w:rPr>
                  <w:rStyle w:val="Hipersaitas"/>
                  <w:rFonts w:ascii="Times New Roman" w:eastAsia="Calibri" w:hAnsi="Times New Roman" w:cs="Times New Roman"/>
                  <w:sz w:val="24"/>
                  <w:szCs w:val="24"/>
                  <w:lang w:val="lt" w:eastAsia="lt-LT"/>
                </w:rPr>
                <w:t>arturas.marcinkevicius@vrm.lt</w:t>
              </w:r>
            </w:hyperlink>
            <w:r w:rsidRPr="00FB5C1C">
              <w:rPr>
                <w:rFonts w:ascii="Times New Roman" w:eastAsia="Times New Roman" w:hAnsi="Times New Roman" w:cs="Times New Roman"/>
                <w:sz w:val="24"/>
                <w:szCs w:val="24"/>
                <w:lang w:val="lt" w:eastAsia="lt-LT"/>
              </w:rPr>
              <w:t>)</w:t>
            </w:r>
            <w:r w:rsidRPr="00FB5C1C">
              <w:rPr>
                <w:rFonts w:ascii="Times New Roman" w:eastAsia="Calibri" w:hAnsi="Times New Roman" w:cs="Times New Roman"/>
                <w:color w:val="000000"/>
                <w:sz w:val="24"/>
                <w:szCs w:val="24"/>
                <w:lang w:val="lt" w:eastAsia="lt-LT"/>
              </w:rPr>
              <w:t>.</w:t>
            </w:r>
          </w:p>
          <w:p w14:paraId="3866BFA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3B37153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AC1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2.2. Tiekėjo kontaktiniai asmenys, atsakingi už Sutarties vykdymą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538F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51D5B5BD"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52B94"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3. SUTARTIES DALYKAS</w:t>
            </w:r>
          </w:p>
        </w:tc>
      </w:tr>
      <w:tr w:rsidR="006D1B57" w:rsidRPr="00FB5C1C" w14:paraId="4993A0C7"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9FFD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3.1. Sutarties dalykas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9597D" w14:textId="7FEF54BA" w:rsidR="006D1B57" w:rsidRPr="00FB5C1C" w:rsidRDefault="00C405BC"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C405BC">
              <w:rPr>
                <w:rFonts w:ascii="Times New Roman" w:eastAsia="Calibri" w:hAnsi="Times New Roman" w:cs="Times New Roman"/>
                <w:color w:val="000000"/>
                <w:sz w:val="24"/>
                <w:szCs w:val="24"/>
                <w:lang w:val="lt" w:eastAsia="lt-LT"/>
              </w:rPr>
              <w:t>Tiekėjas įsipareigoja suteikti Pirkėjui turimos Medicininių formų (sutikimų) pasirašymo programinės įrangos „</w:t>
            </w:r>
            <w:proofErr w:type="spellStart"/>
            <w:r w:rsidRPr="00C405BC">
              <w:rPr>
                <w:rFonts w:ascii="Times New Roman" w:eastAsia="Calibri" w:hAnsi="Times New Roman" w:cs="Times New Roman"/>
                <w:color w:val="000000"/>
                <w:sz w:val="24"/>
                <w:szCs w:val="24"/>
                <w:lang w:val="lt" w:eastAsia="lt-LT"/>
              </w:rPr>
              <w:t>Sign</w:t>
            </w:r>
            <w:proofErr w:type="spellEnd"/>
            <w:r w:rsidRPr="00C405BC">
              <w:rPr>
                <w:rFonts w:ascii="Times New Roman" w:eastAsia="Calibri" w:hAnsi="Times New Roman" w:cs="Times New Roman"/>
                <w:color w:val="000000"/>
                <w:sz w:val="24"/>
                <w:szCs w:val="24"/>
                <w:lang w:val="lt" w:eastAsia="lt-LT"/>
              </w:rPr>
              <w:t xml:space="preserve"> </w:t>
            </w:r>
            <w:proofErr w:type="spellStart"/>
            <w:r w:rsidRPr="00C405BC">
              <w:rPr>
                <w:rFonts w:ascii="Times New Roman" w:eastAsia="Calibri" w:hAnsi="Times New Roman" w:cs="Times New Roman"/>
                <w:color w:val="000000"/>
                <w:sz w:val="24"/>
                <w:szCs w:val="24"/>
                <w:lang w:val="lt" w:eastAsia="lt-LT"/>
              </w:rPr>
              <w:t>Ontab</w:t>
            </w:r>
            <w:proofErr w:type="spellEnd"/>
            <w:r w:rsidRPr="00C405BC">
              <w:rPr>
                <w:rFonts w:ascii="Times New Roman" w:eastAsia="Calibri" w:hAnsi="Times New Roman" w:cs="Times New Roman"/>
                <w:color w:val="000000"/>
                <w:sz w:val="24"/>
                <w:szCs w:val="24"/>
                <w:lang w:val="lt" w:eastAsia="lt-LT"/>
              </w:rPr>
              <w:t xml:space="preserve">“ 16 (šešiolikos) licencijų pratęsimo ir 13 (trylikos) mėnesių priežiūros bei palaikymo paslaugas pagal Techninę specifikaciją. </w:t>
            </w:r>
            <w:r w:rsidR="006D1B57" w:rsidRPr="00FB5C1C">
              <w:rPr>
                <w:rFonts w:ascii="Times New Roman" w:eastAsia="Calibri" w:hAnsi="Times New Roman" w:cs="Times New Roman"/>
                <w:color w:val="000000"/>
                <w:sz w:val="24"/>
                <w:szCs w:val="24"/>
                <w:lang w:val="lt" w:eastAsia="lt-LT"/>
              </w:rPr>
              <w:t xml:space="preserve"> (toliau – Paslaugos).</w:t>
            </w:r>
          </w:p>
          <w:p w14:paraId="097ADD9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Išsamus Paslaugų aprašymas ir kiti reikalavimai teikiamoms Paslaugoms nustatyti Sutarties priede Nr. [1</w:t>
            </w:r>
            <w:sdt>
              <w:sdtPr>
                <w:rPr>
                  <w:rFonts w:ascii="Times New Roman" w:eastAsia="Times New Roman" w:hAnsi="Times New Roman" w:cs="Times New Roman"/>
                  <w:sz w:val="24"/>
                  <w:szCs w:val="24"/>
                  <w:lang w:val="lt" w:eastAsia="lt-LT"/>
                </w:rPr>
                <w:tag w:val="goog_rdk_55"/>
                <w:id w:val="627190158"/>
                <w:showingPlcHdr/>
              </w:sdtPr>
              <w:sdtEndPr/>
              <w:sdtContent>
                <w:r w:rsidRPr="00FB5C1C">
                  <w:rPr>
                    <w:rFonts w:ascii="Times New Roman" w:eastAsia="Times New Roman" w:hAnsi="Times New Roman" w:cs="Times New Roman"/>
                    <w:sz w:val="24"/>
                    <w:szCs w:val="24"/>
                    <w:lang w:val="lt" w:eastAsia="lt-LT"/>
                  </w:rPr>
                  <w:t xml:space="preserve">     </w:t>
                </w:r>
              </w:sdtContent>
            </w:sdt>
            <w:r w:rsidRPr="00FB5C1C">
              <w:rPr>
                <w:rFonts w:ascii="Times New Roman" w:eastAsia="Calibri" w:hAnsi="Times New Roman" w:cs="Times New Roman"/>
                <w:color w:val="000000"/>
                <w:sz w:val="24"/>
                <w:szCs w:val="24"/>
                <w:lang w:val="lt" w:eastAsia="lt-LT"/>
              </w:rPr>
              <w:t>] „Techninė specifikacija“ (toliau – Techninė specifikacija) ir Sutarties priede Nr. [</w:t>
            </w:r>
            <w:sdt>
              <w:sdtPr>
                <w:rPr>
                  <w:rFonts w:ascii="Times New Roman" w:eastAsia="Times New Roman" w:hAnsi="Times New Roman" w:cs="Times New Roman"/>
                  <w:sz w:val="24"/>
                  <w:szCs w:val="24"/>
                  <w:lang w:val="lt" w:eastAsia="lt-LT"/>
                </w:rPr>
                <w:tag w:val="goog_rdk_56"/>
                <w:id w:val="1196964293"/>
                <w:showingPlcHdr/>
              </w:sdtPr>
              <w:sdtEndPr/>
              <w:sdtContent>
                <w:r w:rsidRPr="00FB5C1C">
                  <w:rPr>
                    <w:rFonts w:ascii="Times New Roman" w:eastAsia="Times New Roman" w:hAnsi="Times New Roman" w:cs="Times New Roman"/>
                    <w:sz w:val="24"/>
                    <w:szCs w:val="24"/>
                    <w:lang w:val="lt" w:eastAsia="lt-LT"/>
                  </w:rPr>
                  <w:t xml:space="preserve">     </w:t>
                </w:r>
              </w:sdtContent>
            </w:sdt>
            <w:r w:rsidRPr="00FB5C1C">
              <w:rPr>
                <w:rFonts w:ascii="Times New Roman" w:eastAsia="Calibri" w:hAnsi="Times New Roman" w:cs="Times New Roman"/>
                <w:color w:val="000000"/>
                <w:sz w:val="24"/>
                <w:szCs w:val="24"/>
                <w:lang w:val="lt" w:eastAsia="lt-LT"/>
              </w:rPr>
              <w:t>2] „Pasiūlymas“.</w:t>
            </w:r>
          </w:p>
        </w:tc>
      </w:tr>
      <w:tr w:rsidR="006D1B57" w:rsidRPr="00FB5C1C" w14:paraId="59BF1F96"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8BD19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3.2. Pirkimo pavadinimas ir numeris</w:t>
            </w:r>
          </w:p>
        </w:tc>
        <w:tc>
          <w:tcPr>
            <w:tcW w:w="695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F4DC94" w14:textId="1D40E932"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 </w:t>
            </w:r>
            <w:sdt>
              <w:sdtPr>
                <w:rPr>
                  <w:rFonts w:ascii="Times New Roman" w:eastAsia="Times New Roman" w:hAnsi="Times New Roman" w:cs="Times New Roman"/>
                  <w:sz w:val="24"/>
                  <w:szCs w:val="24"/>
                  <w:lang w:val="lt" w:eastAsia="lt-LT"/>
                </w:rPr>
                <w:tag w:val="goog_rdk_58"/>
                <w:id w:val="2084541131"/>
              </w:sdtPr>
              <w:sdtEndPr/>
              <w:sdtContent>
                <w:r w:rsidRPr="00FB5C1C">
                  <w:rPr>
                    <w:rFonts w:ascii="Times New Roman" w:eastAsia="Calibri" w:hAnsi="Times New Roman" w:cs="Times New Roman"/>
                    <w:b/>
                    <w:color w:val="000000"/>
                    <w:sz w:val="24"/>
                    <w:szCs w:val="24"/>
                    <w:lang w:val="lt" w:eastAsia="lt-LT"/>
                  </w:rPr>
                  <w:t xml:space="preserve">Programinės įrangos </w:t>
                </w:r>
                <w:proofErr w:type="spellStart"/>
                <w:r w:rsidRPr="00FB5C1C">
                  <w:rPr>
                    <w:rFonts w:ascii="Times New Roman" w:eastAsia="Calibri" w:hAnsi="Times New Roman" w:cs="Times New Roman"/>
                    <w:b/>
                    <w:color w:val="000000"/>
                    <w:sz w:val="24"/>
                    <w:szCs w:val="24"/>
                    <w:lang w:val="lt" w:eastAsia="lt-LT"/>
                  </w:rPr>
                  <w:t>Sign</w:t>
                </w:r>
                <w:proofErr w:type="spellEnd"/>
                <w:r w:rsidRPr="00FB5C1C">
                  <w:rPr>
                    <w:rFonts w:ascii="Times New Roman" w:eastAsia="Calibri" w:hAnsi="Times New Roman" w:cs="Times New Roman"/>
                    <w:b/>
                    <w:color w:val="000000"/>
                    <w:sz w:val="24"/>
                    <w:szCs w:val="24"/>
                    <w:lang w:val="lt" w:eastAsia="lt-LT"/>
                  </w:rPr>
                  <w:t xml:space="preserve"> </w:t>
                </w:r>
                <w:proofErr w:type="spellStart"/>
                <w:r w:rsidRPr="00FB5C1C">
                  <w:rPr>
                    <w:rFonts w:ascii="Times New Roman" w:eastAsia="Calibri" w:hAnsi="Times New Roman" w:cs="Times New Roman"/>
                    <w:b/>
                    <w:color w:val="000000"/>
                    <w:sz w:val="24"/>
                    <w:szCs w:val="24"/>
                    <w:lang w:val="lt" w:eastAsia="lt-LT"/>
                  </w:rPr>
                  <w:t>Ontab</w:t>
                </w:r>
                <w:proofErr w:type="spellEnd"/>
                <w:r w:rsidRPr="00FB5C1C">
                  <w:rPr>
                    <w:rFonts w:ascii="Times New Roman" w:eastAsia="Calibri" w:hAnsi="Times New Roman" w:cs="Times New Roman"/>
                    <w:b/>
                    <w:color w:val="000000"/>
                    <w:sz w:val="24"/>
                    <w:szCs w:val="24"/>
                    <w:lang w:val="lt" w:eastAsia="lt-LT"/>
                  </w:rPr>
                  <w:t xml:space="preserve"> licencijos palaikymo paslaug</w:t>
                </w:r>
                <w:r w:rsidR="00827922">
                  <w:rPr>
                    <w:rFonts w:ascii="Times New Roman" w:eastAsia="Calibri" w:hAnsi="Times New Roman" w:cs="Times New Roman"/>
                    <w:b/>
                    <w:color w:val="000000"/>
                    <w:sz w:val="24"/>
                    <w:szCs w:val="24"/>
                    <w:lang w:val="lt" w:eastAsia="lt-LT"/>
                  </w:rPr>
                  <w:t>os</w:t>
                </w:r>
                <w:r w:rsidRPr="00FB5C1C">
                  <w:rPr>
                    <w:rFonts w:ascii="Times New Roman" w:eastAsia="Calibri" w:hAnsi="Times New Roman" w:cs="Times New Roman"/>
                    <w:b/>
                    <w:color w:val="000000"/>
                    <w:sz w:val="24"/>
                    <w:szCs w:val="24"/>
                    <w:lang w:val="lt" w:eastAsia="lt-LT"/>
                  </w:rPr>
                  <w:t xml:space="preserve"> </w:t>
                </w:r>
              </w:sdtContent>
            </w:sdt>
            <w:r w:rsidRPr="00FB5C1C">
              <w:rPr>
                <w:rFonts w:ascii="Times New Roman" w:eastAsia="Calibri" w:hAnsi="Times New Roman" w:cs="Times New Roman"/>
                <w:color w:val="000000"/>
                <w:sz w:val="24"/>
                <w:szCs w:val="24"/>
                <w:lang w:val="lt" w:eastAsia="lt-LT"/>
              </w:rPr>
              <w:t>(</w:t>
            </w:r>
            <w:r w:rsidRPr="00FB5C1C">
              <w:rPr>
                <w:rFonts w:ascii="Times New Roman" w:eastAsia="Calibri" w:hAnsi="Times New Roman" w:cs="Times New Roman"/>
                <w:color w:val="000000"/>
                <w:sz w:val="24"/>
                <w:szCs w:val="24"/>
                <w:highlight w:val="white"/>
                <w:lang w:val="lt" w:eastAsia="lt-LT"/>
              </w:rPr>
              <w:t>PPR-</w:t>
            </w:r>
            <w:r w:rsidR="00C34390">
              <w:rPr>
                <w:rFonts w:ascii="Times New Roman" w:eastAsia="Calibri" w:hAnsi="Times New Roman" w:cs="Times New Roman"/>
                <w:color w:val="000000"/>
                <w:sz w:val="24"/>
                <w:szCs w:val="24"/>
                <w:highlight w:val="white"/>
                <w:lang w:val="lt" w:eastAsia="lt-LT"/>
              </w:rPr>
              <w:t>562</w:t>
            </w:r>
            <w:r w:rsidRPr="00FB5C1C">
              <w:rPr>
                <w:rFonts w:ascii="Times New Roman" w:eastAsia="Calibri" w:hAnsi="Times New Roman" w:cs="Times New Roman"/>
                <w:color w:val="000000"/>
                <w:sz w:val="24"/>
                <w:szCs w:val="24"/>
                <w:highlight w:val="white"/>
                <w:lang w:val="lt" w:eastAsia="lt-LT"/>
              </w:rPr>
              <w:t>), pirkimo ID CVP IS -</w:t>
            </w:r>
            <w:r w:rsidRPr="00FB5C1C">
              <w:rPr>
                <w:rFonts w:ascii="Times New Roman" w:eastAsia="Calibri" w:hAnsi="Times New Roman" w:cs="Times New Roman"/>
                <w:color w:val="000000"/>
                <w:sz w:val="24"/>
                <w:szCs w:val="24"/>
                <w:lang w:val="lt" w:eastAsia="lt-LT"/>
              </w:rPr>
              <w:t xml:space="preserve"> </w:t>
            </w:r>
            <w:sdt>
              <w:sdtPr>
                <w:rPr>
                  <w:rFonts w:ascii="Times New Roman" w:eastAsia="Times New Roman" w:hAnsi="Times New Roman" w:cs="Times New Roman"/>
                  <w:sz w:val="24"/>
                  <w:szCs w:val="24"/>
                  <w:lang w:val="lt" w:eastAsia="lt-LT"/>
                </w:rPr>
                <w:tag w:val="goog_rdk_61"/>
                <w:id w:val="-180330115"/>
                <w:showingPlcHdr/>
              </w:sdtPr>
              <w:sdtEndPr/>
              <w:sdtContent>
                <w:r w:rsidRPr="00FB5C1C">
                  <w:rPr>
                    <w:rFonts w:ascii="Times New Roman" w:eastAsia="Times New Roman" w:hAnsi="Times New Roman" w:cs="Times New Roman"/>
                    <w:sz w:val="24"/>
                    <w:szCs w:val="24"/>
                    <w:lang w:val="lt" w:eastAsia="lt-LT"/>
                  </w:rPr>
                  <w:t xml:space="preserve">     </w:t>
                </w:r>
              </w:sdtContent>
            </w:sdt>
          </w:p>
        </w:tc>
      </w:tr>
      <w:tr w:rsidR="006D1B57" w:rsidRPr="00FB5C1C" w14:paraId="2C206852"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BA73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3.3. Informacija apie Europos Sąjungos lėšomis finansuojamą </w:t>
            </w:r>
            <w:r w:rsidRPr="00FB5C1C">
              <w:rPr>
                <w:rFonts w:ascii="Times New Roman" w:eastAsia="Calibri" w:hAnsi="Times New Roman" w:cs="Times New Roman"/>
                <w:b/>
                <w:color w:val="000000"/>
                <w:sz w:val="24"/>
                <w:szCs w:val="24"/>
                <w:lang w:val="lt" w:eastAsia="lt-LT"/>
              </w:rPr>
              <w:lastRenderedPageBreak/>
              <w:t>projektą arba kitą projektą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ACE2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lastRenderedPageBreak/>
              <w:t>Netaikoma</w:t>
            </w:r>
          </w:p>
          <w:p w14:paraId="3E82D06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3B83033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5762004A"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EE2DC"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lastRenderedPageBreak/>
              <w:t xml:space="preserve">4. PASLAUGŲ SUTEIKIMO TERMINAI IR PASLAUGŲ PERDAVIMO </w:t>
            </w:r>
            <w:r w:rsidRPr="00FB5C1C">
              <w:rPr>
                <w:rFonts w:ascii="Times New Roman" w:eastAsia="Calibri" w:hAnsi="Times New Roman" w:cs="Times New Roman"/>
                <w:color w:val="000000"/>
                <w:sz w:val="24"/>
                <w:szCs w:val="24"/>
                <w:lang w:val="lt" w:eastAsia="lt-LT"/>
              </w:rPr>
              <w:t>–</w:t>
            </w:r>
            <w:r w:rsidRPr="00FB5C1C">
              <w:rPr>
                <w:rFonts w:ascii="Times New Roman" w:eastAsia="Calibri" w:hAnsi="Times New Roman" w:cs="Times New Roman"/>
                <w:b/>
                <w:color w:val="000000"/>
                <w:sz w:val="24"/>
                <w:szCs w:val="24"/>
                <w:lang w:val="lt" w:eastAsia="lt-LT"/>
              </w:rPr>
              <w:t xml:space="preserve"> PRIĖMIMO TVARKA</w:t>
            </w:r>
          </w:p>
        </w:tc>
      </w:tr>
      <w:tr w:rsidR="006D1B57" w:rsidRPr="00FB5C1C" w14:paraId="71C7C035"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2D5E3" w14:textId="646D821C" w:rsidR="006D1B57" w:rsidRPr="007C53DD"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4.1. Paslaugų suteikimo terminas, kai Paslaugos yra vienkartinio pobūdžio, teikiamos periodiškai arba pagal Pirkėjo Užsakymą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41148" w14:textId="34DBE1F0" w:rsidR="006D1B57" w:rsidRPr="00FB5C1C" w:rsidRDefault="00B27157" w:rsidP="000A43AB">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r w:rsidRPr="007C53DD">
              <w:rPr>
                <w:rFonts w:ascii="Times New Roman" w:eastAsia="Calibri" w:hAnsi="Times New Roman" w:cs="Times New Roman"/>
                <w:sz w:val="24"/>
                <w:szCs w:val="24"/>
                <w:lang w:val="lt" w:eastAsia="lt-LT"/>
              </w:rPr>
              <w:t>Tiekėjas priežiūros ir palaikymo paslaugas teikia 13 (trylika) mėnesių nuo Sutarties įsigaliojimo dienos. Licencijos tam pačiam 13 (trylikos) mėnesių laikotarpiui pratęsiamos po Sutarties įsigaliojimo.</w:t>
            </w:r>
          </w:p>
        </w:tc>
      </w:tr>
      <w:tr w:rsidR="006D1B57" w:rsidRPr="00FB5C1C" w14:paraId="00BCE90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5B54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4.2. Paslaugų / jų dalies / etapo / periodo suteikimo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840B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7DC81AE6"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00AEAFB8"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CA8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4.3. Užsakymų teikimo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D0D2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tc>
      </w:tr>
      <w:tr w:rsidR="006D1B57" w:rsidRPr="00FB5C1C" w14:paraId="3830380A" w14:textId="77777777" w:rsidTr="00F67A2B">
        <w:trPr>
          <w:trHeight w:val="905"/>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7E6C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4.4. Dėl minimalios Užsakymo vertės ar apimties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593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tc>
      </w:tr>
      <w:tr w:rsidR="006D1B57" w:rsidRPr="00FB5C1C" w14:paraId="638BB48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2BAEA" w14:textId="77777777" w:rsidR="006D1B57" w:rsidRPr="00FB5C1C" w:rsidRDefault="006D1B57" w:rsidP="006D1B57">
            <w:pPr>
              <w:pBdr>
                <w:top w:val="nil"/>
                <w:left w:val="nil"/>
                <w:bottom w:val="nil"/>
                <w:right w:val="nil"/>
                <w:between w:val="nil"/>
              </w:pBdr>
              <w:spacing w:line="246" w:lineRule="auto"/>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4.5. Pateikiami dokumentai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97056" w14:textId="727791EC"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Turi būti pateikiami šie dokumentai: </w:t>
            </w:r>
            <w:r w:rsidR="00C8417D" w:rsidRPr="00C8417D">
              <w:rPr>
                <w:rFonts w:ascii="Times New Roman" w:eastAsia="Calibri" w:hAnsi="Times New Roman" w:cs="Times New Roman"/>
                <w:color w:val="000000"/>
                <w:sz w:val="24"/>
                <w:szCs w:val="24"/>
                <w:u w:val="single"/>
                <w:lang w:val="lt" w:eastAsia="lt-LT"/>
              </w:rPr>
              <w:t>Paslaugų perdavimo–priėmimo aktas ir Sąskaita.</w:t>
            </w:r>
          </w:p>
          <w:p w14:paraId="7DC7581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Tiekėjui nepateikus nurodytų dokumentų, laikoma, kad Paslaugos neatitinka Sutartyje nustatytų reikalavimų.</w:t>
            </w:r>
          </w:p>
        </w:tc>
      </w:tr>
      <w:tr w:rsidR="006D1B57" w:rsidRPr="00FB5C1C" w14:paraId="6127CBFA"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8E221"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5. SUTARTIES KAINA IR ATSISKAITYMO TVARKA</w:t>
            </w:r>
          </w:p>
        </w:tc>
      </w:tr>
      <w:tr w:rsidR="006D1B57" w:rsidRPr="00FB5C1C" w14:paraId="0CF72E9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9144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5.1. Sutarčiai taikomas kainos apskaičiavimo būdas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CDB8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Fiksuotos kainos kainodara</w:t>
            </w:r>
          </w:p>
          <w:p w14:paraId="551E0F0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7D3247B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5F954779" w14:textId="77777777" w:rsidTr="00F67A2B">
        <w:trPr>
          <w:trHeight w:val="1833"/>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27C45" w14:textId="36AA4F3F"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5.2. Pradinės Sutarties vertė ir Sutarties kaina, kai taikoma </w:t>
            </w:r>
            <w:r w:rsidR="00F67A2B" w:rsidRPr="00FB5C1C">
              <w:rPr>
                <w:rFonts w:ascii="Times New Roman" w:eastAsia="Calibri" w:hAnsi="Times New Roman" w:cs="Times New Roman"/>
                <w:b/>
                <w:color w:val="000000"/>
                <w:sz w:val="24"/>
                <w:szCs w:val="24"/>
                <w:u w:val="single"/>
                <w:lang w:val="lt" w:eastAsia="lt-LT"/>
              </w:rPr>
              <w:t>fiksuot</w:t>
            </w:r>
            <w:r w:rsidR="00F67A2B">
              <w:rPr>
                <w:rFonts w:ascii="Times New Roman" w:eastAsia="Calibri" w:hAnsi="Times New Roman" w:cs="Times New Roman"/>
                <w:b/>
                <w:color w:val="000000"/>
                <w:sz w:val="24"/>
                <w:szCs w:val="24"/>
                <w:u w:val="single"/>
                <w:lang w:val="lt" w:eastAsia="lt-LT"/>
              </w:rPr>
              <w:t>os</w:t>
            </w:r>
            <w:r w:rsidR="00F67A2B" w:rsidRPr="00FB5C1C">
              <w:rPr>
                <w:rFonts w:ascii="Times New Roman" w:eastAsia="Calibri" w:hAnsi="Times New Roman" w:cs="Times New Roman"/>
                <w:b/>
                <w:color w:val="000000"/>
                <w:sz w:val="24"/>
                <w:szCs w:val="24"/>
                <w:u w:val="single"/>
                <w:lang w:val="lt" w:eastAsia="lt-LT"/>
              </w:rPr>
              <w:t xml:space="preserve"> </w:t>
            </w:r>
            <w:r w:rsidRPr="00FB5C1C">
              <w:rPr>
                <w:rFonts w:ascii="Times New Roman" w:eastAsia="Calibri" w:hAnsi="Times New Roman" w:cs="Times New Roman"/>
                <w:b/>
                <w:color w:val="000000"/>
                <w:sz w:val="24"/>
                <w:szCs w:val="24"/>
                <w:u w:val="single"/>
                <w:lang w:val="lt" w:eastAsia="lt-LT"/>
              </w:rPr>
              <w:t>kain</w:t>
            </w:r>
            <w:r w:rsidR="00F67A2B">
              <w:rPr>
                <w:rFonts w:ascii="Times New Roman" w:eastAsia="Calibri" w:hAnsi="Times New Roman" w:cs="Times New Roman"/>
                <w:b/>
                <w:color w:val="000000"/>
                <w:sz w:val="24"/>
                <w:szCs w:val="24"/>
                <w:u w:val="single"/>
                <w:lang w:val="lt" w:eastAsia="lt-LT"/>
              </w:rPr>
              <w:t>os</w:t>
            </w:r>
            <w:r w:rsidRPr="00FB5C1C">
              <w:rPr>
                <w:rFonts w:ascii="Times New Roman" w:eastAsia="Calibri" w:hAnsi="Times New Roman" w:cs="Times New Roman"/>
                <w:b/>
                <w:color w:val="000000"/>
                <w:sz w:val="24"/>
                <w:szCs w:val="24"/>
                <w:lang w:val="lt" w:eastAsia="lt-LT"/>
              </w:rPr>
              <w:t xml:space="preserve"> kainodara</w:t>
            </w:r>
          </w:p>
          <w:p w14:paraId="1D2625C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p w14:paraId="5B8329E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p w14:paraId="51EBEDD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55C6" w14:textId="0B283E6A" w:rsidR="006D1B57" w:rsidRPr="00FB5C1C" w:rsidRDefault="006D1B57" w:rsidP="006D1B57">
            <w:pPr>
              <w:spacing w:after="200" w:line="276" w:lineRule="auto"/>
              <w:rPr>
                <w:rFonts w:ascii="Times New Roman" w:eastAsia="Calibri" w:hAnsi="Times New Roman" w:cs="Times New Roman"/>
                <w:sz w:val="24"/>
                <w:szCs w:val="24"/>
                <w:lang w:val="lt" w:eastAsia="lt-LT"/>
              </w:rPr>
            </w:pPr>
            <w:r w:rsidRPr="00FB5C1C">
              <w:rPr>
                <w:rFonts w:ascii="Times New Roman" w:eastAsia="Calibri" w:hAnsi="Times New Roman" w:cs="Times New Roman"/>
                <w:sz w:val="24"/>
                <w:szCs w:val="24"/>
                <w:lang w:val="lt" w:eastAsia="lt-LT"/>
              </w:rPr>
              <w:t>Pradinės Sutarties vertė yra</w:t>
            </w:r>
            <w:r w:rsidR="00B41A15">
              <w:rPr>
                <w:rFonts w:ascii="Times New Roman" w:eastAsia="Calibri" w:hAnsi="Times New Roman" w:cs="Times New Roman"/>
                <w:sz w:val="24"/>
                <w:szCs w:val="24"/>
                <w:lang w:val="lt" w:eastAsia="lt-LT"/>
              </w:rPr>
              <w:t xml:space="preserve"> </w:t>
            </w:r>
            <w:r w:rsidR="00B41A15" w:rsidRPr="00B41A15">
              <w:rPr>
                <w:rFonts w:ascii="Times New Roman" w:eastAsia="Calibri" w:hAnsi="Times New Roman" w:cs="Times New Roman"/>
                <w:color w:val="2E74B5" w:themeColor="accent5" w:themeShade="BF"/>
                <w:sz w:val="24"/>
                <w:szCs w:val="24"/>
                <w:lang w:val="lt" w:eastAsia="lt-LT"/>
              </w:rPr>
              <w:t>(nurodyti sumą skaičiais)</w:t>
            </w:r>
            <w:r w:rsidRPr="00B41A15">
              <w:rPr>
                <w:rFonts w:ascii="Times New Roman" w:eastAsia="Calibri" w:hAnsi="Times New Roman" w:cs="Times New Roman"/>
                <w:color w:val="2E74B5" w:themeColor="accent5" w:themeShade="BF"/>
                <w:sz w:val="24"/>
                <w:szCs w:val="24"/>
                <w:lang w:val="lt" w:eastAsia="lt-LT"/>
              </w:rPr>
              <w:t xml:space="preserve">  </w:t>
            </w:r>
            <w:r w:rsidRPr="00FB5C1C">
              <w:rPr>
                <w:rFonts w:ascii="Times New Roman" w:eastAsia="Calibri" w:hAnsi="Times New Roman" w:cs="Times New Roman"/>
                <w:sz w:val="24"/>
                <w:szCs w:val="24"/>
                <w:lang w:val="lt" w:eastAsia="lt-LT"/>
              </w:rPr>
              <w:t>Eur</w:t>
            </w:r>
            <w:r w:rsidR="00205323">
              <w:rPr>
                <w:rFonts w:ascii="Times New Roman" w:eastAsia="Calibri" w:hAnsi="Times New Roman" w:cs="Times New Roman"/>
                <w:sz w:val="24"/>
                <w:szCs w:val="24"/>
                <w:lang w:val="lt" w:eastAsia="lt-LT"/>
              </w:rPr>
              <w:t xml:space="preserve"> </w:t>
            </w:r>
            <w:r w:rsidR="00205323" w:rsidRPr="00205323">
              <w:rPr>
                <w:rFonts w:ascii="Times New Roman" w:eastAsia="Calibri" w:hAnsi="Times New Roman" w:cs="Times New Roman"/>
                <w:color w:val="2E74B5" w:themeColor="accent5" w:themeShade="BF"/>
                <w:sz w:val="24"/>
                <w:szCs w:val="24"/>
                <w:lang w:val="lt" w:eastAsia="lt-LT"/>
              </w:rPr>
              <w:t>(nurodyti sumą žodžiais)</w:t>
            </w:r>
            <w:r w:rsidRPr="00FB5C1C">
              <w:rPr>
                <w:rFonts w:ascii="Times New Roman" w:eastAsia="Calibri" w:hAnsi="Times New Roman" w:cs="Times New Roman"/>
                <w:sz w:val="24"/>
                <w:szCs w:val="24"/>
                <w:lang w:val="lt" w:eastAsia="lt-LT"/>
              </w:rPr>
              <w:t xml:space="preserve">  be PVM.</w:t>
            </w:r>
          </w:p>
          <w:p w14:paraId="5E5A6784" w14:textId="3F1A1F5C" w:rsidR="006D1B57" w:rsidRPr="00FB5C1C" w:rsidRDefault="006D1B57" w:rsidP="006D1B57">
            <w:pPr>
              <w:spacing w:after="200" w:line="276" w:lineRule="auto"/>
              <w:rPr>
                <w:rFonts w:ascii="Times New Roman" w:eastAsia="Calibri" w:hAnsi="Times New Roman" w:cs="Times New Roman"/>
                <w:sz w:val="24"/>
                <w:szCs w:val="24"/>
                <w:lang w:val="lt" w:eastAsia="lt-LT"/>
              </w:rPr>
            </w:pPr>
            <w:r w:rsidRPr="00FB5C1C">
              <w:rPr>
                <w:rFonts w:ascii="Times New Roman" w:eastAsia="Calibri" w:hAnsi="Times New Roman" w:cs="Times New Roman"/>
                <w:sz w:val="24"/>
                <w:szCs w:val="24"/>
                <w:lang w:val="lt" w:eastAsia="lt-LT"/>
              </w:rPr>
              <w:t xml:space="preserve">PVM sudaro </w:t>
            </w:r>
            <w:r w:rsidR="00616537" w:rsidRPr="00616537">
              <w:rPr>
                <w:rFonts w:ascii="Times New Roman" w:eastAsia="Calibri" w:hAnsi="Times New Roman" w:cs="Times New Roman"/>
                <w:color w:val="2E74B5" w:themeColor="accent5" w:themeShade="BF"/>
                <w:sz w:val="24"/>
                <w:szCs w:val="24"/>
                <w:lang w:val="lt" w:eastAsia="lt-LT"/>
              </w:rPr>
              <w:t xml:space="preserve">(nurodyti sumą skaičiais) </w:t>
            </w:r>
            <w:r w:rsidRPr="00616537">
              <w:rPr>
                <w:rFonts w:ascii="Times New Roman" w:eastAsia="Calibri" w:hAnsi="Times New Roman" w:cs="Times New Roman"/>
                <w:color w:val="2E74B5" w:themeColor="accent5" w:themeShade="BF"/>
                <w:sz w:val="24"/>
                <w:szCs w:val="24"/>
                <w:lang w:val="lt" w:eastAsia="lt-LT"/>
              </w:rPr>
              <w:t xml:space="preserve"> </w:t>
            </w:r>
            <w:r w:rsidRPr="00FB5C1C">
              <w:rPr>
                <w:rFonts w:ascii="Times New Roman" w:eastAsia="Calibri" w:hAnsi="Times New Roman" w:cs="Times New Roman"/>
                <w:sz w:val="24"/>
                <w:szCs w:val="24"/>
                <w:lang w:val="lt" w:eastAsia="lt-LT"/>
              </w:rPr>
              <w:t>Eur</w:t>
            </w:r>
            <w:r w:rsidR="00616537">
              <w:rPr>
                <w:rFonts w:ascii="Times New Roman" w:eastAsia="Calibri" w:hAnsi="Times New Roman" w:cs="Times New Roman"/>
                <w:sz w:val="24"/>
                <w:szCs w:val="24"/>
                <w:lang w:val="lt" w:eastAsia="lt-LT"/>
              </w:rPr>
              <w:t xml:space="preserve"> </w:t>
            </w:r>
            <w:r w:rsidR="003C45C1" w:rsidRPr="003C45C1">
              <w:rPr>
                <w:rFonts w:ascii="Times New Roman" w:eastAsia="Calibri" w:hAnsi="Times New Roman" w:cs="Times New Roman"/>
                <w:color w:val="2E74B5" w:themeColor="accent5" w:themeShade="BF"/>
                <w:sz w:val="24"/>
                <w:szCs w:val="24"/>
                <w:lang w:val="lt" w:eastAsia="lt-LT"/>
              </w:rPr>
              <w:t>(nurodyti sumą žodžiais)</w:t>
            </w:r>
            <w:r w:rsidRPr="00FB5C1C">
              <w:rPr>
                <w:rFonts w:ascii="Times New Roman" w:eastAsia="Calibri" w:hAnsi="Times New Roman" w:cs="Times New Roman"/>
                <w:sz w:val="24"/>
                <w:szCs w:val="24"/>
                <w:lang w:val="lt" w:eastAsia="lt-LT"/>
              </w:rPr>
              <w:t>.</w:t>
            </w:r>
          </w:p>
          <w:p w14:paraId="4D4223F2" w14:textId="22ECB653" w:rsidR="006D1B57" w:rsidRPr="00FB5C1C" w:rsidRDefault="006D1B57" w:rsidP="006D1B57">
            <w:pPr>
              <w:spacing w:after="200" w:line="276" w:lineRule="auto"/>
              <w:rPr>
                <w:rFonts w:ascii="Times New Roman" w:eastAsia="Calibri" w:hAnsi="Times New Roman" w:cs="Times New Roman"/>
                <w:sz w:val="24"/>
                <w:szCs w:val="24"/>
                <w:lang w:val="lt" w:eastAsia="lt-LT"/>
              </w:rPr>
            </w:pPr>
            <w:r w:rsidRPr="00FB5C1C">
              <w:rPr>
                <w:rFonts w:ascii="Times New Roman" w:eastAsia="Calibri" w:hAnsi="Times New Roman" w:cs="Times New Roman"/>
                <w:sz w:val="24"/>
                <w:szCs w:val="24"/>
                <w:lang w:val="lt" w:eastAsia="lt-LT"/>
              </w:rPr>
              <w:t xml:space="preserve">Sutarties kaina yra </w:t>
            </w:r>
            <w:r w:rsidR="0092181F" w:rsidRPr="0092181F">
              <w:rPr>
                <w:rFonts w:ascii="Times New Roman" w:eastAsia="Calibri" w:hAnsi="Times New Roman" w:cs="Times New Roman"/>
                <w:color w:val="2E74B5" w:themeColor="accent5" w:themeShade="BF"/>
                <w:sz w:val="24"/>
                <w:szCs w:val="24"/>
                <w:lang w:val="lt" w:eastAsia="lt-LT"/>
              </w:rPr>
              <w:t xml:space="preserve">(nurodyti sumą skaičiais) </w:t>
            </w:r>
            <w:r w:rsidRPr="0092181F">
              <w:rPr>
                <w:rFonts w:ascii="Times New Roman" w:eastAsia="Calibri" w:hAnsi="Times New Roman" w:cs="Times New Roman"/>
                <w:color w:val="2E74B5" w:themeColor="accent5" w:themeShade="BF"/>
                <w:sz w:val="24"/>
                <w:szCs w:val="24"/>
                <w:lang w:val="lt" w:eastAsia="lt-LT"/>
              </w:rPr>
              <w:t xml:space="preserve"> </w:t>
            </w:r>
            <w:r w:rsidRPr="00FB5C1C">
              <w:rPr>
                <w:rFonts w:ascii="Times New Roman" w:eastAsia="Calibri" w:hAnsi="Times New Roman" w:cs="Times New Roman"/>
                <w:sz w:val="24"/>
                <w:szCs w:val="24"/>
                <w:lang w:val="lt" w:eastAsia="lt-LT"/>
              </w:rPr>
              <w:t xml:space="preserve">Eur </w:t>
            </w:r>
            <w:r w:rsidR="00DD7772" w:rsidRPr="00DD7772">
              <w:rPr>
                <w:rFonts w:ascii="Times New Roman" w:eastAsia="Calibri" w:hAnsi="Times New Roman" w:cs="Times New Roman"/>
                <w:color w:val="2E74B5" w:themeColor="accent5" w:themeShade="BF"/>
                <w:sz w:val="24"/>
                <w:szCs w:val="24"/>
                <w:lang w:val="lt" w:eastAsia="lt-LT"/>
              </w:rPr>
              <w:t>(nurodyti sumą žodžiais)</w:t>
            </w:r>
            <w:r w:rsidRPr="00FB5C1C">
              <w:rPr>
                <w:rFonts w:ascii="Times New Roman" w:eastAsia="Calibri" w:hAnsi="Times New Roman" w:cs="Times New Roman"/>
                <w:sz w:val="24"/>
                <w:szCs w:val="24"/>
                <w:lang w:val="lt" w:eastAsia="lt-LT"/>
              </w:rPr>
              <w:t xml:space="preserve"> su PVM.</w:t>
            </w:r>
          </w:p>
          <w:p w14:paraId="7D69D17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Šioje Sutartyje Pradinės Sutarties vertė yra lygi Tiekėjo pasiūlymo kainai be PVM, nurodytai už visą pirkimo dokumentuose ir Sutartyje nurodytą Paslaugų kiekį ir (ar) apimtį.</w:t>
            </w:r>
          </w:p>
        </w:tc>
      </w:tr>
      <w:tr w:rsidR="006D1B57" w:rsidRPr="00FB5C1C" w14:paraId="7E881AD0"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3E25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5.3. Sutarties kainos / įkainių </w:t>
            </w:r>
            <w:r w:rsidRPr="00FB5C1C">
              <w:rPr>
                <w:rFonts w:ascii="Times New Roman" w:eastAsia="Calibri" w:hAnsi="Times New Roman" w:cs="Times New Roman"/>
                <w:b/>
                <w:color w:val="000000"/>
                <w:sz w:val="24"/>
                <w:szCs w:val="24"/>
                <w:lang w:val="lt" w:eastAsia="lt-LT"/>
              </w:rPr>
              <w:lastRenderedPageBreak/>
              <w:t xml:space="preserve">perskaičiavimas taikant </w:t>
            </w:r>
            <w:r w:rsidRPr="00FB5C1C">
              <w:rPr>
                <w:rFonts w:ascii="Times New Roman" w:eastAsia="Calibri" w:hAnsi="Times New Roman" w:cs="Times New Roman"/>
                <w:b/>
                <w:color w:val="000000"/>
                <w:sz w:val="24"/>
                <w:szCs w:val="24"/>
                <w:u w:val="single"/>
                <w:lang w:val="lt" w:eastAsia="lt-LT"/>
              </w:rPr>
              <w:t>peržiūros</w:t>
            </w:r>
            <w:r w:rsidRPr="00FB5C1C">
              <w:rPr>
                <w:rFonts w:ascii="Times New Roman" w:eastAsia="Calibri" w:hAnsi="Times New Roman" w:cs="Times New Roman"/>
                <w:b/>
                <w:color w:val="000000"/>
                <w:sz w:val="24"/>
                <w:szCs w:val="24"/>
                <w:lang w:val="lt" w:eastAsia="lt-LT"/>
              </w:rPr>
              <w:t xml:space="preserve">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0223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lastRenderedPageBreak/>
              <w:t>Sutarties kaina / įkainiai bus perskaičiuojami:</w:t>
            </w:r>
          </w:p>
          <w:p w14:paraId="61DC76F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lastRenderedPageBreak/>
              <w:t>5.3.1. dėl PVM tarifo pasikeitimo;</w:t>
            </w:r>
          </w:p>
          <w:p w14:paraId="61CC87F1" w14:textId="6C64EAB3"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75A6C0A1"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99DD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lastRenderedPageBreak/>
              <w:t>5.3.1. Sutarties kainos / įkainių peržiūra dėl PVM tarifo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919B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C4D89A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Perskaičiuota (-i) Sutarties kaina / įkainiai įforminama (-i) Susitarimu ir turi būti taikoma (-i) nuo naujo PVM įvedimo datos (nepriklausomai nuo to, kada pasirašytas Susitarimas).</w:t>
            </w:r>
          </w:p>
        </w:tc>
      </w:tr>
      <w:tr w:rsidR="006D1B57" w:rsidRPr="00FB5C1C" w14:paraId="6E14BA4D"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8CF2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5.3.2.</w:t>
            </w:r>
            <w:r w:rsidRPr="00FB5C1C">
              <w:rPr>
                <w:rFonts w:ascii="Times New Roman" w:eastAsia="Calibri" w:hAnsi="Times New Roman" w:cs="Times New Roman"/>
                <w:color w:val="000000"/>
                <w:sz w:val="24"/>
                <w:szCs w:val="24"/>
                <w:lang w:val="lt" w:eastAsia="lt-LT"/>
              </w:rPr>
              <w:t xml:space="preserve"> </w:t>
            </w:r>
            <w:r w:rsidRPr="00FB5C1C">
              <w:rPr>
                <w:rFonts w:ascii="Times New Roman" w:eastAsia="Calibri" w:hAnsi="Times New Roman" w:cs="Times New Roman"/>
                <w:b/>
                <w:color w:val="000000"/>
                <w:sz w:val="24"/>
                <w:szCs w:val="24"/>
                <w:lang w:val="lt" w:eastAsia="lt-LT"/>
              </w:rPr>
              <w:t>Sutarties kainos / įkainių peržiūra dėl kitų mokesčių, lemiančių Paslaugų kainos / įkainių pokytį,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0165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tc>
      </w:tr>
      <w:tr w:rsidR="00416C61" w:rsidRPr="00FB5C1C" w14:paraId="41D80F3D"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C0181" w14:textId="77777777" w:rsidR="00416C61" w:rsidRPr="00FB5C1C" w:rsidRDefault="00416C61" w:rsidP="00416C61">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5.3.3. Sutarties kainos / įkainių peržiūra dėl kainų lygio pokyčio</w:t>
            </w:r>
          </w:p>
          <w:p w14:paraId="15126A23" w14:textId="77777777" w:rsidR="00416C61" w:rsidRPr="00FB5C1C" w:rsidRDefault="00416C61" w:rsidP="00416C61">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953FE" w14:textId="0371FE9D" w:rsidR="00416C61" w:rsidRPr="00416C61" w:rsidRDefault="00F87CD7" w:rsidP="00416C61">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Pr>
                <w:rFonts w:ascii="Times New Roman" w:hAnsi="Times New Roman" w:cs="Times New Roman"/>
                <w:szCs w:val="24"/>
              </w:rPr>
              <w:t>Netaikoma</w:t>
            </w:r>
          </w:p>
        </w:tc>
      </w:tr>
      <w:tr w:rsidR="006D1B57" w:rsidRPr="00FB5C1C" w14:paraId="6BAE9030"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7A7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5.3.4. Sutarties kainos / įkainių peržiūra dėl kainų lygio pokyčio pagal Paslaugų grupių kainų pokyčius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F0E6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Netaikoma </w:t>
            </w:r>
          </w:p>
          <w:p w14:paraId="1137641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1507EA2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06B52595"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E803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5.4. Sutarties kainos / įkainių apskaičiavimas taikant </w:t>
            </w:r>
            <w:r w:rsidRPr="00FB5C1C">
              <w:rPr>
                <w:rFonts w:ascii="Times New Roman" w:eastAsia="Calibri" w:hAnsi="Times New Roman" w:cs="Times New Roman"/>
                <w:b/>
                <w:color w:val="000000"/>
                <w:sz w:val="24"/>
                <w:szCs w:val="24"/>
                <w:u w:val="single"/>
                <w:lang w:val="lt" w:eastAsia="lt-LT"/>
              </w:rPr>
              <w:t>kiekio (apimties)</w:t>
            </w:r>
            <w:r w:rsidRPr="00FB5C1C">
              <w:rPr>
                <w:rFonts w:ascii="Times New Roman" w:eastAsia="Calibri" w:hAnsi="Times New Roman" w:cs="Times New Roman"/>
                <w:b/>
                <w:color w:val="000000"/>
                <w:sz w:val="24"/>
                <w:szCs w:val="24"/>
                <w:lang w:val="lt" w:eastAsia="lt-LT"/>
              </w:rPr>
              <w:t xml:space="preserve"> keitimo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9A4B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3A608EB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254FEFF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64089678"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F729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5.5. Atsiskaitymo su Tiekėju terminas ir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66101" w14:textId="77777777" w:rsidR="006D1B57"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Pirkėjas atsiskaito su Tiekėju ne vėliau kaip per </w:t>
            </w:r>
            <w:r w:rsidRPr="00FB5C1C">
              <w:rPr>
                <w:rFonts w:ascii="Times New Roman" w:eastAsia="Calibri" w:hAnsi="Times New Roman" w:cs="Times New Roman"/>
                <w:color w:val="000000"/>
                <w:sz w:val="24"/>
                <w:szCs w:val="24"/>
                <w:highlight w:val="white"/>
                <w:lang w:val="lt" w:eastAsia="lt-LT"/>
              </w:rPr>
              <w:t xml:space="preserve">30 kalendorinių dienų </w:t>
            </w:r>
            <w:r w:rsidRPr="00FB5C1C">
              <w:rPr>
                <w:rFonts w:ascii="Times New Roman" w:eastAsia="Calibri" w:hAnsi="Times New Roman" w:cs="Times New Roman"/>
                <w:color w:val="000000"/>
                <w:sz w:val="24"/>
                <w:szCs w:val="24"/>
                <w:lang w:val="lt" w:eastAsia="lt-LT"/>
              </w:rPr>
              <w:t>nuo Sąskaitos gavimo dienos.</w:t>
            </w:r>
          </w:p>
          <w:p w14:paraId="4DDD6FBF" w14:textId="7DE26C62" w:rsidR="00412F01" w:rsidRPr="00C34390" w:rsidRDefault="00412F01" w:rsidP="00412F01">
            <w:pPr>
              <w:rPr>
                <w:rFonts w:ascii="Times New Roman" w:hAnsi="Times New Roman" w:cs="Times New Roman"/>
                <w:kern w:val="2"/>
                <w:sz w:val="24"/>
                <w:szCs w:val="24"/>
                <w:shd w:val="clear" w:color="auto" w:fill="FFFFFF"/>
              </w:rPr>
            </w:pPr>
            <w:r w:rsidRPr="00C34390">
              <w:rPr>
                <w:rFonts w:ascii="Times New Roman" w:hAnsi="Times New Roman" w:cs="Times New Roman"/>
                <w:kern w:val="2"/>
                <w:sz w:val="24"/>
                <w:szCs w:val="24"/>
                <w:shd w:val="clear" w:color="auto" w:fill="FFFFFF"/>
              </w:rPr>
              <w:t>Apmokėjimo sąlygos:</w:t>
            </w:r>
          </w:p>
          <w:p w14:paraId="65DF10AA" w14:textId="7A14BDD5" w:rsidR="00412F01" w:rsidRPr="00B27157" w:rsidRDefault="00412F01" w:rsidP="00B27157">
            <w:pPr>
              <w:jc w:val="both"/>
              <w:rPr>
                <w:rFonts w:ascii="Times New Roman" w:hAnsi="Times New Roman" w:cs="Times New Roman"/>
                <w:kern w:val="2"/>
                <w:sz w:val="24"/>
                <w:szCs w:val="24"/>
                <w:shd w:val="clear" w:color="auto" w:fill="FFFFFF"/>
              </w:rPr>
            </w:pPr>
            <w:r w:rsidRPr="00C34390">
              <w:rPr>
                <w:rFonts w:ascii="Times New Roman" w:hAnsi="Times New Roman" w:cs="Times New Roman"/>
                <w:kern w:val="2"/>
                <w:sz w:val="24"/>
                <w:szCs w:val="24"/>
                <w:shd w:val="clear" w:color="auto" w:fill="FFFFFF"/>
              </w:rPr>
              <w:t>1</w:t>
            </w:r>
            <w:r w:rsidRPr="00B27157">
              <w:rPr>
                <w:rFonts w:ascii="Times New Roman" w:hAnsi="Times New Roman" w:cs="Times New Roman"/>
                <w:kern w:val="2"/>
                <w:sz w:val="24"/>
                <w:szCs w:val="24"/>
                <w:shd w:val="clear" w:color="auto" w:fill="FFFFFF"/>
              </w:rPr>
              <w:t xml:space="preserve">) </w:t>
            </w:r>
            <w:r w:rsidR="00B27157" w:rsidRPr="00B27157">
              <w:rPr>
                <w:rFonts w:ascii="Times New Roman" w:hAnsi="Times New Roman" w:cs="Times New Roman"/>
                <w:kern w:val="2"/>
                <w:sz w:val="24"/>
                <w:szCs w:val="24"/>
                <w:shd w:val="clear" w:color="auto" w:fill="FFFFFF"/>
              </w:rPr>
              <w:t>Visa Sutarties kaina sumokama vienu mokėjimu Tiekėjui pratęsus 16 (šešiolika) programinės įrangos „</w:t>
            </w:r>
            <w:proofErr w:type="spellStart"/>
            <w:r w:rsidR="00B27157" w:rsidRPr="00B27157">
              <w:rPr>
                <w:rFonts w:ascii="Times New Roman" w:hAnsi="Times New Roman" w:cs="Times New Roman"/>
                <w:kern w:val="2"/>
                <w:sz w:val="24"/>
                <w:szCs w:val="24"/>
                <w:shd w:val="clear" w:color="auto" w:fill="FFFFFF"/>
              </w:rPr>
              <w:t>Sign</w:t>
            </w:r>
            <w:proofErr w:type="spellEnd"/>
            <w:r w:rsidR="00B27157" w:rsidRPr="00B27157">
              <w:rPr>
                <w:rFonts w:ascii="Times New Roman" w:hAnsi="Times New Roman" w:cs="Times New Roman"/>
                <w:kern w:val="2"/>
                <w:sz w:val="24"/>
                <w:szCs w:val="24"/>
                <w:shd w:val="clear" w:color="auto" w:fill="FFFFFF"/>
              </w:rPr>
              <w:t xml:space="preserve"> </w:t>
            </w:r>
            <w:proofErr w:type="spellStart"/>
            <w:r w:rsidR="00B27157" w:rsidRPr="00B27157">
              <w:rPr>
                <w:rFonts w:ascii="Times New Roman" w:hAnsi="Times New Roman" w:cs="Times New Roman"/>
                <w:kern w:val="2"/>
                <w:sz w:val="24"/>
                <w:szCs w:val="24"/>
                <w:shd w:val="clear" w:color="auto" w:fill="FFFFFF"/>
              </w:rPr>
              <w:t>Ontab</w:t>
            </w:r>
            <w:proofErr w:type="spellEnd"/>
            <w:r w:rsidR="00B27157" w:rsidRPr="00B27157">
              <w:rPr>
                <w:rFonts w:ascii="Times New Roman" w:hAnsi="Times New Roman" w:cs="Times New Roman"/>
                <w:kern w:val="2"/>
                <w:sz w:val="24"/>
                <w:szCs w:val="24"/>
                <w:shd w:val="clear" w:color="auto" w:fill="FFFFFF"/>
              </w:rPr>
              <w:t>“ licencijų 13 (trylikos) mėnesių laikotarpiui ir aktyvavus teisę visą šį laikotarpį gauti Techninėje specifikacijoje nustatytas priežiūros ir palaikymo paslaugas ir Sąskaitą.</w:t>
            </w:r>
          </w:p>
          <w:p w14:paraId="448CAE54" w14:textId="5CA7F7AB" w:rsidR="00B27157" w:rsidRPr="00BE0D08" w:rsidRDefault="00B27157" w:rsidP="00543AEC">
            <w:pPr>
              <w:jc w:val="both"/>
              <w:rPr>
                <w:color w:val="FF0000"/>
                <w:kern w:val="2"/>
                <w:sz w:val="24"/>
                <w:szCs w:val="24"/>
                <w:shd w:val="clear" w:color="auto" w:fill="FFFFFF"/>
              </w:rPr>
            </w:pPr>
            <w:r w:rsidRPr="00BE0D08">
              <w:rPr>
                <w:rFonts w:ascii="Times New Roman" w:hAnsi="Times New Roman" w:cs="Times New Roman"/>
                <w:kern w:val="2"/>
                <w:sz w:val="24"/>
                <w:szCs w:val="24"/>
                <w:shd w:val="clear" w:color="auto" w:fill="FFFFFF"/>
              </w:rPr>
              <w:lastRenderedPageBreak/>
              <w:t>Sutarties kainos sumokėjimas neatleidžia Tiekėjo nuo pareigos visą 13 (trylikos) mėnesių laikotarpį tinkamai teikti Techninėje specifikacijoje nustatytas priežiūros ir palaikymo paslaugas.</w:t>
            </w:r>
          </w:p>
        </w:tc>
      </w:tr>
      <w:tr w:rsidR="006D1B57" w:rsidRPr="00FB5C1C" w14:paraId="4A0061C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15E26"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lastRenderedPageBreak/>
              <w:t>5.6. Avansas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5A88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321E2864" w14:textId="77777777" w:rsidR="006D1B57" w:rsidRPr="00FB5C1C" w:rsidRDefault="006D1B57" w:rsidP="006D1B57">
            <w:pPr>
              <w:pBdr>
                <w:top w:val="nil"/>
                <w:left w:val="nil"/>
                <w:bottom w:val="nil"/>
                <w:right w:val="nil"/>
                <w:between w:val="nil"/>
              </w:pBdr>
              <w:spacing w:line="251" w:lineRule="auto"/>
              <w:jc w:val="both"/>
              <w:rPr>
                <w:rFonts w:ascii="Times New Roman" w:eastAsia="Calibri" w:hAnsi="Times New Roman" w:cs="Times New Roman"/>
                <w:color w:val="000000"/>
                <w:sz w:val="24"/>
                <w:szCs w:val="24"/>
                <w:highlight w:val="white"/>
                <w:lang w:val="lt" w:eastAsia="lt-LT"/>
              </w:rPr>
            </w:pPr>
          </w:p>
        </w:tc>
      </w:tr>
      <w:tr w:rsidR="006D1B57" w:rsidRPr="00FB5C1C" w14:paraId="518CDE84"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36317" w14:textId="77777777" w:rsidR="006D1B57" w:rsidRPr="00FB5C1C" w:rsidRDefault="006D1B57" w:rsidP="000C2A5A">
            <w:pPr>
              <w:pBdr>
                <w:top w:val="nil"/>
                <w:left w:val="nil"/>
                <w:bottom w:val="nil"/>
                <w:right w:val="nil"/>
                <w:between w:val="nil"/>
              </w:pBdr>
              <w:spacing w:line="246" w:lineRule="auto"/>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5.7. Avanso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D166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5180B42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highlight w:val="white"/>
                <w:lang w:val="lt" w:eastAsia="lt-LT"/>
              </w:rPr>
              <w:t xml:space="preserve"> </w:t>
            </w:r>
          </w:p>
        </w:tc>
      </w:tr>
      <w:tr w:rsidR="006D1B57" w:rsidRPr="00FB5C1C" w14:paraId="769A31DB"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14253"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6. PASLAUGŲ KOKYBĖ IR GARANTINIAI ĮSIPAREIGOJIMAI</w:t>
            </w:r>
          </w:p>
        </w:tc>
      </w:tr>
      <w:tr w:rsidR="006D1B57" w:rsidRPr="00FB5C1C" w14:paraId="00852E7F"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7983F" w14:textId="77777777" w:rsidR="006D1B57" w:rsidRPr="00FB5C1C" w:rsidRDefault="006D1B57" w:rsidP="00CC4BC5">
            <w:pPr>
              <w:pBdr>
                <w:top w:val="nil"/>
                <w:left w:val="nil"/>
                <w:bottom w:val="nil"/>
                <w:right w:val="nil"/>
                <w:between w:val="nil"/>
              </w:pBdr>
              <w:spacing w:line="246" w:lineRule="auto"/>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6.1. Garantinis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85BC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tc>
      </w:tr>
      <w:tr w:rsidR="006D1B57" w:rsidRPr="00FB5C1C" w14:paraId="797A722C"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56BC5" w14:textId="77777777" w:rsidR="006D1B57" w:rsidRPr="00FB5C1C" w:rsidRDefault="006D1B57" w:rsidP="00CC4BC5">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6.2. Terminas Paslaugų trūkumams pašalinti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42FC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tc>
      </w:tr>
      <w:tr w:rsidR="006D1B57" w:rsidRPr="00FB5C1C" w14:paraId="6A5D438D"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AE809" w14:textId="77777777" w:rsidR="006D1B57" w:rsidRPr="00FB5C1C" w:rsidRDefault="006D1B57" w:rsidP="00CC4BC5">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6.3. Kokybinių kriterijų įgyvendinimo ir tikrinimo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48A6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Netaikoma </w:t>
            </w:r>
          </w:p>
          <w:p w14:paraId="33DE1876"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6050B3D5"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56C84"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7. SUTARTIES VYKDYMUI PASITELKIAMI SUBTIEKĖJAI IR (AR) SPECIALISTAI</w:t>
            </w:r>
          </w:p>
        </w:tc>
      </w:tr>
      <w:tr w:rsidR="006D1B57" w:rsidRPr="00FB5C1C" w14:paraId="0069B705"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FCED8" w14:textId="77777777" w:rsidR="006D1B57" w:rsidRPr="00FB5C1C" w:rsidRDefault="006D1B57" w:rsidP="00CC4BC5">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7.1. Sutarties vykdymui pasitelkiami subtiekėjai ir (ar) specialistai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sdt>
            <w:sdtPr>
              <w:rPr>
                <w:rFonts w:ascii="Times New Roman" w:eastAsia="Times New Roman" w:hAnsi="Times New Roman" w:cs="Times New Roman"/>
                <w:sz w:val="24"/>
                <w:szCs w:val="24"/>
                <w:lang w:val="lt" w:eastAsia="lt-LT"/>
              </w:rPr>
              <w:tag w:val="goog_rdk_96"/>
              <w:id w:val="1605566227"/>
            </w:sdtPr>
            <w:sdtEndPr/>
            <w:sdtContent>
              <w:p w14:paraId="2C05C41A" w14:textId="77777777" w:rsidR="00B07236" w:rsidRPr="00B07236" w:rsidRDefault="00B07236" w:rsidP="00B07236">
                <w:pPr>
                  <w:rPr>
                    <w:rFonts w:ascii="Times New Roman" w:eastAsia="Times New Roman" w:hAnsi="Times New Roman" w:cs="Times New Roman"/>
                    <w:color w:val="000000"/>
                    <w:sz w:val="24"/>
                    <w:szCs w:val="24"/>
                    <w:lang w:eastAsia="lt-LT"/>
                  </w:rPr>
                </w:pPr>
                <w:r w:rsidRPr="00B07236">
                  <w:rPr>
                    <w:rFonts w:ascii="Times New Roman" w:eastAsia="Times New Roman" w:hAnsi="Times New Roman" w:cs="Times New Roman"/>
                    <w:color w:val="000000"/>
                    <w:sz w:val="24"/>
                    <w:szCs w:val="24"/>
                    <w:lang w:eastAsia="lt-LT"/>
                  </w:rPr>
                  <w:t>Sutarties vykdymui subtiekėjai ir (ar) specialistai nepasitelkiami.</w:t>
                </w:r>
              </w:p>
              <w:p w14:paraId="7440D888" w14:textId="77777777" w:rsidR="00B07236" w:rsidRPr="00B07236" w:rsidRDefault="00B07236" w:rsidP="00B07236">
                <w:pPr>
                  <w:spacing w:after="0" w:line="240" w:lineRule="auto"/>
                  <w:rPr>
                    <w:rFonts w:ascii="Times New Roman" w:eastAsia="Times New Roman" w:hAnsi="Times New Roman" w:cs="Times New Roman"/>
                    <w:color w:val="000000"/>
                    <w:sz w:val="24"/>
                    <w:szCs w:val="24"/>
                    <w:lang w:eastAsia="lt-LT"/>
                  </w:rPr>
                </w:pPr>
                <w:r w:rsidRPr="00B07236">
                  <w:rPr>
                    <w:rFonts w:ascii="Times New Roman" w:eastAsia="Times New Roman" w:hAnsi="Times New Roman" w:cs="Times New Roman"/>
                    <w:color w:val="000000"/>
                    <w:sz w:val="24"/>
                    <w:szCs w:val="24"/>
                    <w:lang w:eastAsia="lt-LT"/>
                  </w:rPr>
                  <w:t> </w:t>
                </w:r>
              </w:p>
              <w:p w14:paraId="76BFD75C" w14:textId="77777777" w:rsidR="00B07236" w:rsidRPr="00B07236" w:rsidRDefault="00B07236" w:rsidP="00B07236">
                <w:pPr>
                  <w:spacing w:after="0" w:line="240" w:lineRule="auto"/>
                  <w:rPr>
                    <w:rFonts w:ascii="Times New Roman" w:eastAsia="Times New Roman" w:hAnsi="Times New Roman" w:cs="Times New Roman"/>
                    <w:color w:val="000000"/>
                    <w:sz w:val="24"/>
                    <w:szCs w:val="24"/>
                    <w:lang w:eastAsia="lt-LT"/>
                  </w:rPr>
                </w:pPr>
                <w:r w:rsidRPr="00B07236">
                  <w:rPr>
                    <w:rFonts w:ascii="Times New Roman" w:eastAsia="Times New Roman" w:hAnsi="Times New Roman" w:cs="Times New Roman"/>
                    <w:color w:val="FF0000"/>
                    <w:sz w:val="24"/>
                    <w:szCs w:val="24"/>
                    <w:lang w:eastAsia="lt-LT"/>
                  </w:rPr>
                  <w:t>arba</w:t>
                </w:r>
              </w:p>
              <w:p w14:paraId="38B5CB4D" w14:textId="77777777" w:rsidR="00B07236" w:rsidRPr="00B07236" w:rsidRDefault="00B07236" w:rsidP="00B07236">
                <w:pPr>
                  <w:spacing w:after="0" w:line="240" w:lineRule="auto"/>
                  <w:rPr>
                    <w:rFonts w:ascii="Times New Roman" w:eastAsia="Times New Roman" w:hAnsi="Times New Roman" w:cs="Times New Roman"/>
                    <w:color w:val="000000"/>
                    <w:sz w:val="24"/>
                    <w:szCs w:val="24"/>
                    <w:lang w:eastAsia="lt-LT"/>
                  </w:rPr>
                </w:pPr>
                <w:r w:rsidRPr="00B07236">
                  <w:rPr>
                    <w:rFonts w:ascii="Times New Roman" w:eastAsia="Times New Roman" w:hAnsi="Times New Roman" w:cs="Times New Roman"/>
                    <w:color w:val="000000"/>
                    <w:sz w:val="24"/>
                    <w:szCs w:val="24"/>
                    <w:lang w:eastAsia="lt-LT"/>
                  </w:rPr>
                  <w:t> </w:t>
                </w:r>
              </w:p>
              <w:p w14:paraId="31450B96" w14:textId="77777777" w:rsidR="00B07236" w:rsidRPr="00B07236" w:rsidRDefault="00B07236" w:rsidP="00B07236">
                <w:pPr>
                  <w:spacing w:after="0" w:line="240" w:lineRule="auto"/>
                  <w:rPr>
                    <w:rFonts w:ascii="Times New Roman" w:eastAsia="Times New Roman" w:hAnsi="Times New Roman" w:cs="Times New Roman"/>
                    <w:color w:val="000000"/>
                    <w:sz w:val="24"/>
                    <w:szCs w:val="24"/>
                    <w:lang w:eastAsia="lt-LT"/>
                  </w:rPr>
                </w:pPr>
                <w:r w:rsidRPr="00B07236">
                  <w:rPr>
                    <w:rFonts w:ascii="Times New Roman" w:eastAsia="Times New Roman" w:hAnsi="Times New Roman" w:cs="Times New Roman"/>
                    <w:color w:val="000000"/>
                    <w:sz w:val="24"/>
                    <w:szCs w:val="24"/>
                    <w:lang w:eastAsia="lt-LT"/>
                  </w:rPr>
                  <w:t>Sutarties vykdymui pasitelkiami subtiekėjai ir (ar) specialistai yra nurodyti Sutarties priede Nr. </w:t>
                </w:r>
                <w:r w:rsidRPr="00B07236">
                  <w:rPr>
                    <w:rFonts w:ascii="Times New Roman" w:eastAsia="Times New Roman" w:hAnsi="Times New Roman" w:cs="Times New Roman"/>
                    <w:color w:val="000000"/>
                    <w:sz w:val="24"/>
                    <w:szCs w:val="24"/>
                    <w:shd w:val="clear" w:color="auto" w:fill="FFFF00"/>
                    <w:lang w:eastAsia="lt-LT"/>
                  </w:rPr>
                  <w:t>[...]</w:t>
                </w:r>
                <w:r w:rsidRPr="00B07236">
                  <w:rPr>
                    <w:rFonts w:ascii="Times New Roman" w:eastAsia="Times New Roman" w:hAnsi="Times New Roman" w:cs="Times New Roman"/>
                    <w:color w:val="000000"/>
                    <w:sz w:val="24"/>
                    <w:szCs w:val="24"/>
                    <w:lang w:eastAsia="lt-LT"/>
                  </w:rPr>
                  <w:t> „Sutarties vykdymui pasitelkiami subtiekėjai ir (ar) specialistai“</w:t>
                </w:r>
              </w:p>
              <w:p w14:paraId="607EED7D" w14:textId="599407CB" w:rsidR="006D1B57" w:rsidRPr="00FB5C1C" w:rsidRDefault="005E0A4B">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sdtContent>
          </w:sdt>
        </w:tc>
      </w:tr>
      <w:tr w:rsidR="006D1B57" w:rsidRPr="00FB5C1C" w14:paraId="56620255"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EFCA"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8. PRIEVOLIŲ PAGAL SUTARTĮ ĮVYKDYMO UŽTIKRINIMAS</w:t>
            </w:r>
          </w:p>
        </w:tc>
      </w:tr>
      <w:tr w:rsidR="006D1B57" w:rsidRPr="00FB5C1C" w14:paraId="54B10592"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058F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8.1. Prievolių pagal Sutartį įvykdymo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1A64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Prievolių pagal Sutartį įvykdymas užtikrinamas:</w:t>
            </w:r>
          </w:p>
          <w:p w14:paraId="5635455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Netesybomis (delspinigiais, bauda).</w:t>
            </w:r>
          </w:p>
        </w:tc>
      </w:tr>
      <w:tr w:rsidR="006D1B57" w:rsidRPr="00FB5C1C" w14:paraId="4B3CB969"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FA76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8.2 Sutarties įvykdymo užtikrinimo galiojimo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4F8F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443F4B6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3CFCDC8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1C8C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8.3. Sutarties įvykdymo užtikrinimo pateikimas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19AF9"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72C2F9F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7E34AC37"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46E9F"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9. ŠALIŲ ATSAKOMYBĖ</w:t>
            </w:r>
          </w:p>
        </w:tc>
      </w:tr>
      <w:tr w:rsidR="006D1B57" w:rsidRPr="00FB5C1C" w14:paraId="783DA4CB"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FADB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lastRenderedPageBreak/>
              <w:t>9.1. Pirkėjui taikomos netesybos už mokėjimų pagal Sutartį vėlavimą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9444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D1B57" w:rsidRPr="00FB5C1C" w14:paraId="1C1C4D47"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7FEB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9.2. Tiekėjui taikomos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94518" w14:textId="77777777" w:rsidR="00C8417D" w:rsidRPr="00C8417D" w:rsidRDefault="00C8417D" w:rsidP="00C8417D">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C8417D">
              <w:rPr>
                <w:rFonts w:ascii="Times New Roman" w:eastAsia="Calibri" w:hAnsi="Times New Roman" w:cs="Times New Roman"/>
                <w:color w:val="000000"/>
                <w:sz w:val="24"/>
                <w:szCs w:val="24"/>
                <w:lang w:val="lt" w:eastAsia="lt-LT"/>
              </w:rPr>
              <w:t>9.2.1. Jeigu Tiekėjas vėluoja pratęsti 16 (šešiolika) programinės įrangos „</w:t>
            </w:r>
            <w:proofErr w:type="spellStart"/>
            <w:r w:rsidRPr="00C8417D">
              <w:rPr>
                <w:rFonts w:ascii="Times New Roman" w:eastAsia="Calibri" w:hAnsi="Times New Roman" w:cs="Times New Roman"/>
                <w:color w:val="000000"/>
                <w:sz w:val="24"/>
                <w:szCs w:val="24"/>
                <w:lang w:val="lt" w:eastAsia="lt-LT"/>
              </w:rPr>
              <w:t>Sign</w:t>
            </w:r>
            <w:proofErr w:type="spellEnd"/>
            <w:r w:rsidRPr="00C8417D">
              <w:rPr>
                <w:rFonts w:ascii="Times New Roman" w:eastAsia="Calibri" w:hAnsi="Times New Roman" w:cs="Times New Roman"/>
                <w:color w:val="000000"/>
                <w:sz w:val="24"/>
                <w:szCs w:val="24"/>
                <w:lang w:val="lt" w:eastAsia="lt-LT"/>
              </w:rPr>
              <w:t xml:space="preserve"> </w:t>
            </w:r>
            <w:proofErr w:type="spellStart"/>
            <w:r w:rsidRPr="00C8417D">
              <w:rPr>
                <w:rFonts w:ascii="Times New Roman" w:eastAsia="Calibri" w:hAnsi="Times New Roman" w:cs="Times New Roman"/>
                <w:color w:val="000000"/>
                <w:sz w:val="24"/>
                <w:szCs w:val="24"/>
                <w:lang w:val="lt" w:eastAsia="lt-LT"/>
              </w:rPr>
              <w:t>Ontab</w:t>
            </w:r>
            <w:proofErr w:type="spellEnd"/>
            <w:r w:rsidRPr="00C8417D">
              <w:rPr>
                <w:rFonts w:ascii="Times New Roman" w:eastAsia="Calibri" w:hAnsi="Times New Roman" w:cs="Times New Roman"/>
                <w:color w:val="000000"/>
                <w:sz w:val="24"/>
                <w:szCs w:val="24"/>
                <w:lang w:val="lt" w:eastAsia="lt-LT"/>
              </w:rPr>
              <w:t>“ licencijų 13 (trylikos) mėnesių laikotarpiui arba nevykdo kitų Sutartyje nustatytų įsipareigojimų, kuriems nustatytas įvykdymo terminas, Pirkėjas nuo kitos nei nustatytas terminas dienos Tiekėjui skaičiuoja 0,02 (dvi šimtosios) procento dydžio delspinigius nuo Pradinės Sutarties vertės be PVM už kiekvieną uždelstą dieną.</w:t>
            </w:r>
          </w:p>
          <w:p w14:paraId="7E7515BB" w14:textId="77777777" w:rsidR="00C8417D" w:rsidRPr="00C8417D" w:rsidRDefault="00C8417D" w:rsidP="00C8417D">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C8417D">
              <w:rPr>
                <w:rFonts w:ascii="Times New Roman" w:eastAsia="Calibri" w:hAnsi="Times New Roman" w:cs="Times New Roman"/>
                <w:color w:val="000000"/>
                <w:sz w:val="24"/>
                <w:szCs w:val="24"/>
                <w:lang w:val="lt" w:eastAsia="lt-LT"/>
              </w:rPr>
              <w:t>Jeigu Tiekėjas nesilaiko Techninėje specifikacijoje nustatytų reakcijos į incidentą ar incidento išsprendimo terminų, Tiekėjui taikoma 0,02 (dvi šimtosios) procento Pradinės Sutarties vertės be PVM dydžio bauda už kiekvieną nustatytą pažeidimą.</w:t>
            </w:r>
          </w:p>
          <w:p w14:paraId="6BC63616" w14:textId="77777777" w:rsidR="00E13242" w:rsidRDefault="00C8417D"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C8417D">
              <w:rPr>
                <w:rFonts w:ascii="Times New Roman" w:eastAsia="Calibri" w:hAnsi="Times New Roman" w:cs="Times New Roman"/>
                <w:color w:val="000000"/>
                <w:sz w:val="24"/>
                <w:szCs w:val="24"/>
                <w:lang w:val="lt" w:eastAsia="lt-LT"/>
              </w:rPr>
              <w:t>Delspinigių ir (ar) baudos sumokėjimas neatleidžia Tiekėjo nuo pareigos tinkamai įvykdyti Sutartyje nustatytus įsipareigojimus.</w:t>
            </w:r>
          </w:p>
          <w:p w14:paraId="4BDC2B5D" w14:textId="1A773F5B"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87859D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9.2.3. Tiekėjas privalo sumokėti Pirkėjui netesybas per 20 dienų nuo Pirkėjo pareikalavimo, jeigu netesybų suma nėra išskaitoma iš Tiekėjui mokėtinos sumos. </w:t>
            </w:r>
          </w:p>
        </w:tc>
      </w:tr>
      <w:tr w:rsidR="006D1B57" w:rsidRPr="00FB5C1C" w14:paraId="48BF6171"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560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9.3. Tiekėjui / Pirkėjui taikoma bauda nutraukus Sutartį dėl esminio Sutarties pažeidimo ar nepagrįstai nutraukus Sutarties vykdymą ne Sutartyje nustatyta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A8EC7"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9.3.1. Nutraukus Sutartį dėl esminio Sutarties pažeidimo, nustatyto Sutarties Specialiosiose sąlygose, mokama </w:t>
            </w:r>
            <w:r w:rsidRPr="00FB5C1C">
              <w:rPr>
                <w:rFonts w:ascii="Times New Roman" w:eastAsia="Calibri" w:hAnsi="Times New Roman" w:cs="Times New Roman"/>
                <w:color w:val="000000"/>
                <w:sz w:val="24"/>
                <w:szCs w:val="24"/>
                <w:u w:val="single"/>
                <w:lang w:val="lt" w:eastAsia="lt-LT"/>
              </w:rPr>
              <w:t>5 (penkių)</w:t>
            </w:r>
            <w:r w:rsidRPr="00FB5C1C">
              <w:rPr>
                <w:rFonts w:ascii="Times New Roman" w:eastAsia="Calibri" w:hAnsi="Times New Roman" w:cs="Times New Roman"/>
                <w:color w:val="000000"/>
                <w:sz w:val="24"/>
                <w:szCs w:val="24"/>
                <w:lang w:val="lt" w:eastAsia="lt-LT"/>
              </w:rPr>
              <w:t xml:space="preserve"> procentų dydžio bauda nuo Pradinės Sutarties vertės, nurodytos Specialiųjų sąlygų 5.2 punkte.</w:t>
            </w:r>
          </w:p>
          <w:p w14:paraId="16F45DA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37B8D49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9.3.2. Nepagrįstai nutraukus Sutarties vykdymą ne Sutartyje nustatyta tvarka, mokama </w:t>
            </w:r>
            <w:r w:rsidRPr="00FB5C1C">
              <w:rPr>
                <w:rFonts w:ascii="Times New Roman" w:eastAsia="Calibri" w:hAnsi="Times New Roman" w:cs="Times New Roman"/>
                <w:color w:val="000000"/>
                <w:sz w:val="24"/>
                <w:szCs w:val="24"/>
                <w:u w:val="single"/>
                <w:lang w:val="lt" w:eastAsia="lt-LT"/>
              </w:rPr>
              <w:t>5 (penkių)</w:t>
            </w:r>
            <w:r w:rsidRPr="00FB5C1C">
              <w:rPr>
                <w:rFonts w:ascii="Times New Roman" w:eastAsia="Calibri" w:hAnsi="Times New Roman" w:cs="Times New Roman"/>
                <w:color w:val="000000"/>
                <w:sz w:val="24"/>
                <w:szCs w:val="24"/>
                <w:lang w:val="lt" w:eastAsia="lt-LT"/>
              </w:rPr>
              <w:t xml:space="preserve"> procentų dydžio bauda nuo Pradinės Sutarties vertės, nurodytos Specialiųjų sąlygų 5.2 punkte.</w:t>
            </w:r>
          </w:p>
        </w:tc>
      </w:tr>
      <w:tr w:rsidR="006D1B57" w:rsidRPr="00FB5C1C" w14:paraId="45D855FE"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A10A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9.4. Tiekėjui taikoma bauda dėl esamų subtiekėjų ar specialistų pakeitimo / naujų subtiekėjų pasitelkimo nesilaikant Bendrosiose sąlygose nurodytos subtiekėjų </w:t>
            </w:r>
            <w:r w:rsidRPr="00FB5C1C">
              <w:rPr>
                <w:rFonts w:ascii="Times New Roman" w:eastAsia="Calibri" w:hAnsi="Times New Roman" w:cs="Times New Roman"/>
                <w:b/>
                <w:color w:val="000000"/>
                <w:sz w:val="24"/>
                <w:szCs w:val="24"/>
                <w:lang w:val="lt" w:eastAsia="lt-LT"/>
              </w:rPr>
              <w:lastRenderedPageBreak/>
              <w:t>ir (ar) specialistų keitimo tvarkos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EBAE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lastRenderedPageBreak/>
              <w:t>Netaikoma</w:t>
            </w:r>
          </w:p>
          <w:p w14:paraId="5DC4114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0510F36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7D2C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9.5. Tiekėjui taikomos baudos dėl aplinkosauginių ir (arba) socialinių kriterijų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D1C0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62F8A07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7731CFD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p w14:paraId="4CFF9C0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119BE992"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5DDB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9.6. Tiekėjui / Pirkėjui taikoma bauda dėl konfidencialumo reikalavimų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19D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Netaikoma </w:t>
            </w:r>
          </w:p>
          <w:p w14:paraId="1216D95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0A09F7FA"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442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9.7. Tiekėjui taikomos netesybos dėl pirkimo dokumentuose nustatytų Kokybinių kriterijų </w:t>
            </w:r>
            <w:proofErr w:type="spellStart"/>
            <w:r w:rsidRPr="00FB5C1C">
              <w:rPr>
                <w:rFonts w:ascii="Times New Roman" w:eastAsia="Calibri" w:hAnsi="Times New Roman" w:cs="Times New Roman"/>
                <w:b/>
                <w:color w:val="000000"/>
                <w:sz w:val="24"/>
                <w:szCs w:val="24"/>
                <w:lang w:val="lt" w:eastAsia="lt-LT"/>
              </w:rPr>
              <w:t>nepasiekimo</w:t>
            </w:r>
            <w:proofErr w:type="spellEnd"/>
            <w:r w:rsidRPr="00FB5C1C">
              <w:rPr>
                <w:rFonts w:ascii="Times New Roman" w:eastAsia="Calibri" w:hAnsi="Times New Roman" w:cs="Times New Roman"/>
                <w:b/>
                <w:color w:val="000000"/>
                <w:sz w:val="24"/>
                <w:szCs w:val="24"/>
                <w:lang w:val="lt" w:eastAsia="lt-LT"/>
              </w:rPr>
              <w:t xml:space="preserve"> Sutarties vykdymo metu</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F7C4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Netaikoma </w:t>
            </w:r>
          </w:p>
          <w:p w14:paraId="6A3EE5F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68F28C63" w14:textId="77777777" w:rsidTr="00F67A2B">
        <w:trPr>
          <w:trHeight w:val="156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AD5D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9.8. Tiekėjui taikomos netesybos dėl Sutarties įvykdymo užtikrinimo nepratęsimo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B40E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17A67C1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20DE803D"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0A79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9.9. Tiekėjui taikoma bauda dėl Pirkėjo simbolių, pavadinimo ir ženklo reklamoje ar rinkodaroje naudojimo reikalavimų nesilaikymo bei draudimo naudotis Pirkėjo sukurtais</w:t>
            </w:r>
            <w:r w:rsidRPr="00FB5C1C">
              <w:rPr>
                <w:rFonts w:ascii="Times New Roman" w:eastAsia="Calibri" w:hAnsi="Times New Roman" w:cs="Times New Roman"/>
                <w:color w:val="000000"/>
                <w:sz w:val="24"/>
                <w:szCs w:val="24"/>
                <w:lang w:val="lt" w:eastAsia="lt-LT"/>
              </w:rPr>
              <w:t xml:space="preserve"> </w:t>
            </w:r>
            <w:r w:rsidRPr="00FB5C1C">
              <w:rPr>
                <w:rFonts w:ascii="Times New Roman" w:eastAsia="Calibri" w:hAnsi="Times New Roman" w:cs="Times New Roman"/>
                <w:b/>
                <w:color w:val="000000"/>
                <w:sz w:val="24"/>
                <w:szCs w:val="24"/>
                <w:lang w:val="lt" w:eastAsia="lt-LT"/>
              </w:rPr>
              <w:t>intelektiniais veiklos rezultatais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A9F88" w14:textId="77777777" w:rsidR="006D1B57" w:rsidRPr="005E0A4B" w:rsidRDefault="006D1B57" w:rsidP="006D1B57">
            <w:pPr>
              <w:pBdr>
                <w:top w:val="nil"/>
                <w:left w:val="nil"/>
                <w:bottom w:val="nil"/>
                <w:right w:val="nil"/>
                <w:between w:val="nil"/>
              </w:pBdr>
              <w:spacing w:line="246" w:lineRule="auto"/>
              <w:jc w:val="both"/>
              <w:rPr>
                <w:rFonts w:ascii="Times New Roman" w:eastAsia="Calibri" w:hAnsi="Times New Roman" w:cs="Times New Roman"/>
                <w:bCs/>
                <w:color w:val="000000"/>
                <w:sz w:val="24"/>
                <w:szCs w:val="24"/>
                <w:lang w:val="lt" w:eastAsia="lt-LT"/>
              </w:rPr>
            </w:pPr>
            <w:r w:rsidRPr="005E0A4B">
              <w:rPr>
                <w:rFonts w:ascii="Times New Roman" w:eastAsia="Calibri" w:hAnsi="Times New Roman" w:cs="Times New Roman"/>
                <w:bCs/>
                <w:color w:val="000000"/>
                <w:sz w:val="24"/>
                <w:szCs w:val="24"/>
                <w:lang w:val="lt" w:eastAsia="lt-LT"/>
              </w:rPr>
              <w:t>500 (penki šimtai) Eur</w:t>
            </w:r>
          </w:p>
          <w:p w14:paraId="7E36DD0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19CB21D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1460AD96"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A680C"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9.10. Kitos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65D90" w14:textId="77777777" w:rsidR="006D1B57" w:rsidRPr="00FB5C1C" w:rsidRDefault="006D1B57" w:rsidP="006D1B57">
            <w:pPr>
              <w:tabs>
                <w:tab w:val="left" w:pos="1170"/>
              </w:tabs>
              <w:spacing w:after="200" w:line="276" w:lineRule="auto"/>
              <w:rPr>
                <w:rFonts w:ascii="Times New Roman" w:eastAsia="Calibri" w:hAnsi="Times New Roman" w:cs="Times New Roman"/>
                <w:b/>
                <w:sz w:val="24"/>
                <w:szCs w:val="24"/>
                <w:u w:val="single"/>
                <w:lang w:val="lt" w:eastAsia="lt-LT"/>
              </w:rPr>
            </w:pPr>
            <w:r w:rsidRPr="00FB5C1C">
              <w:rPr>
                <w:rFonts w:ascii="Times New Roman" w:eastAsia="Calibri" w:hAnsi="Times New Roman" w:cs="Times New Roman"/>
                <w:sz w:val="24"/>
                <w:szCs w:val="24"/>
                <w:lang w:val="lt" w:eastAsia="lt-LT"/>
              </w:rPr>
              <w:t>Netaikoma</w:t>
            </w:r>
          </w:p>
          <w:p w14:paraId="1A6048E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u w:val="single"/>
                <w:lang w:val="lt" w:eastAsia="lt-LT"/>
              </w:rPr>
            </w:pPr>
          </w:p>
          <w:p w14:paraId="7AD9E63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u w:val="single"/>
                <w:lang w:val="lt" w:eastAsia="lt-LT"/>
              </w:rPr>
            </w:pPr>
          </w:p>
        </w:tc>
      </w:tr>
      <w:tr w:rsidR="006D1B57" w:rsidRPr="00FB5C1C" w14:paraId="225F28BC"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00791"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10. ESMINĖS SUTARTIES SĄLYGOS</w:t>
            </w:r>
          </w:p>
        </w:tc>
      </w:tr>
      <w:tr w:rsidR="006D1B57" w:rsidRPr="00FB5C1C" w14:paraId="436B37B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A6CB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10.1. Esminės Sutarties sąlygos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A01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121E821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p w14:paraId="37729FD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4472C4"/>
                <w:sz w:val="24"/>
                <w:szCs w:val="24"/>
                <w:lang w:val="lt" w:eastAsia="lt-LT"/>
              </w:rPr>
            </w:pPr>
          </w:p>
        </w:tc>
      </w:tr>
      <w:tr w:rsidR="006D1B57" w:rsidRPr="00FB5C1C" w14:paraId="0D8E6DB0"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4AF2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lastRenderedPageBreak/>
              <w:t>10.2. Dideli arba nuolatiniai esminės Sutarties sąlygos vykdymo trūkumai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F94C6" w14:textId="77777777" w:rsidR="006D1B57" w:rsidRPr="00FB5C1C" w:rsidRDefault="006D1B57" w:rsidP="006D1B57">
            <w:pPr>
              <w:pBdr>
                <w:top w:val="nil"/>
                <w:left w:val="nil"/>
                <w:bottom w:val="nil"/>
                <w:right w:val="nil"/>
                <w:between w:val="nil"/>
              </w:pBdr>
              <w:spacing w:line="27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Netaikoma </w:t>
            </w:r>
          </w:p>
          <w:p w14:paraId="73FB5F9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619005A5"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9FFA"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11. SUTARTIES GALIOJIMAS IR KEITIMAS</w:t>
            </w:r>
          </w:p>
        </w:tc>
      </w:tr>
      <w:tr w:rsidR="006D1B57" w:rsidRPr="00FB5C1C" w14:paraId="0905C86A"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5843F"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11.1. Sutarties sudarymas ir įsigaliojimas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06313" w14:textId="77777777" w:rsidR="00440D74" w:rsidRPr="00440D74" w:rsidRDefault="00440D74" w:rsidP="00440D74">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440D74">
              <w:rPr>
                <w:rFonts w:ascii="Times New Roman" w:eastAsia="Calibri" w:hAnsi="Times New Roman" w:cs="Times New Roman"/>
                <w:color w:val="000000"/>
                <w:sz w:val="24"/>
                <w:szCs w:val="24"/>
                <w:lang w:val="lt" w:eastAsia="lt-LT"/>
              </w:rPr>
              <w:t>Sutartis laikoma sudaryta ir įsigalioja nuo Sutarties pasirašymo dienos (antrosios Šalies pasirašymo dieną).</w:t>
            </w:r>
          </w:p>
          <w:p w14:paraId="04E61023" w14:textId="2E488851" w:rsidR="006D1B57" w:rsidRPr="00FB5C1C" w:rsidRDefault="00440D74"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440D74">
              <w:rPr>
                <w:rFonts w:ascii="Times New Roman" w:eastAsia="Calibri" w:hAnsi="Times New Roman" w:cs="Times New Roman"/>
                <w:color w:val="000000"/>
                <w:sz w:val="24"/>
                <w:szCs w:val="24"/>
                <w:lang w:val="lt" w:eastAsia="lt-LT"/>
              </w:rPr>
              <w:t>Sutartis galioja iki visiško prievolių įvykdymo, bet jos terminas negali būti ilgesnis kaip 14 mėn.</w:t>
            </w:r>
          </w:p>
        </w:tc>
      </w:tr>
      <w:tr w:rsidR="006D1B57" w:rsidRPr="00FB5C1C" w14:paraId="6BEF6353" w14:textId="77777777" w:rsidTr="00F67A2B">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638B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11.2. Sutarties galiojimo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B8746"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Netaikoma</w:t>
            </w:r>
          </w:p>
          <w:p w14:paraId="6F214F6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125FDBAC"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269C0"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12. SUTARTIES NUTRAUKIMAS</w:t>
            </w:r>
          </w:p>
        </w:tc>
      </w:tr>
      <w:tr w:rsidR="006D1B57" w:rsidRPr="00FB5C1C" w14:paraId="4880D047" w14:textId="77777777" w:rsidTr="00F67A2B">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AFEB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12.1. Sutarties nutraukimo pagrindai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C2EDF" w14:textId="77777777" w:rsidR="000F67E7" w:rsidRPr="007F6024" w:rsidRDefault="000F67E7" w:rsidP="00A94FB4">
            <w:pPr>
              <w:jc w:val="both"/>
              <w:rPr>
                <w:rFonts w:ascii="Times New Roman" w:hAnsi="Times New Roman" w:cs="Times New Roman"/>
                <w:kern w:val="2"/>
                <w:sz w:val="24"/>
                <w:szCs w:val="24"/>
              </w:rPr>
            </w:pPr>
            <w:r w:rsidRPr="007F6024">
              <w:rPr>
                <w:rFonts w:ascii="Times New Roman" w:hAnsi="Times New Roman" w:cs="Times New Roman"/>
                <w:kern w:val="2"/>
                <w:sz w:val="24"/>
                <w:szCs w:val="24"/>
              </w:rPr>
              <w:t>Sutartis gali būti nutraukiama rašytiniu Šalių susitarimu arba vienašališkai, Bendrosiose sąlygose nustatyta tvarka.</w:t>
            </w:r>
          </w:p>
          <w:p w14:paraId="287FC3A1"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u w:val="single"/>
                <w:lang w:val="lt" w:eastAsia="lt-LT"/>
              </w:rPr>
            </w:pPr>
          </w:p>
        </w:tc>
      </w:tr>
      <w:tr w:rsidR="006D1B57" w:rsidRPr="00FB5C1C" w14:paraId="113D0435" w14:textId="77777777" w:rsidTr="00C34390">
        <w:trPr>
          <w:trHeight w:val="2591"/>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170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12.2. Esminiai Sutarties pažeidimai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6215C" w14:textId="61C5EA8A" w:rsidR="006D1B57" w:rsidRPr="00C34390" w:rsidRDefault="006D1B57" w:rsidP="006D1B57">
            <w:pPr>
              <w:pBdr>
                <w:top w:val="nil"/>
                <w:left w:val="nil"/>
                <w:bottom w:val="nil"/>
                <w:right w:val="nil"/>
                <w:between w:val="nil"/>
              </w:pBdr>
              <w:tabs>
                <w:tab w:val="left" w:pos="567"/>
                <w:tab w:val="left" w:pos="851"/>
                <w:tab w:val="left" w:pos="992"/>
                <w:tab w:val="left" w:pos="1134"/>
              </w:tabs>
              <w:spacing w:line="246" w:lineRule="auto"/>
              <w:jc w:val="both"/>
              <w:rPr>
                <w:rFonts w:ascii="Times New Roman" w:eastAsia="Calibri" w:hAnsi="Times New Roman" w:cs="Times New Roman"/>
                <w:color w:val="000000"/>
                <w:sz w:val="24"/>
                <w:szCs w:val="24"/>
                <w:lang w:val="lt" w:eastAsia="lt-LT"/>
              </w:rPr>
            </w:pPr>
            <w:r w:rsidRPr="00C34390">
              <w:rPr>
                <w:rFonts w:ascii="Times New Roman" w:eastAsia="Calibri" w:hAnsi="Times New Roman" w:cs="Times New Roman"/>
                <w:color w:val="000000"/>
                <w:sz w:val="24"/>
                <w:szCs w:val="24"/>
                <w:lang w:val="lt" w:eastAsia="lt-LT"/>
              </w:rPr>
              <w:t>12.2.1. jeigu Tiekėjas nevykdo prisiimtų įsipareigojimų už Sutartyje nustatytą Sutarties kainą</w:t>
            </w:r>
            <w:r w:rsidR="007F2DE8">
              <w:rPr>
                <w:rFonts w:ascii="Times New Roman" w:eastAsia="Calibri" w:hAnsi="Times New Roman" w:cs="Times New Roman"/>
                <w:color w:val="000000"/>
                <w:sz w:val="24"/>
                <w:szCs w:val="24"/>
                <w:lang w:val="lt" w:eastAsia="lt-LT"/>
              </w:rPr>
              <w:t>.</w:t>
            </w:r>
          </w:p>
          <w:p w14:paraId="154565A1" w14:textId="517EF168" w:rsidR="007F2DE8" w:rsidRPr="00C34390" w:rsidRDefault="007F2DE8" w:rsidP="007F2DE8">
            <w:pPr>
              <w:tabs>
                <w:tab w:val="left" w:pos="567"/>
                <w:tab w:val="left" w:pos="851"/>
                <w:tab w:val="left" w:pos="992"/>
                <w:tab w:val="left" w:pos="1134"/>
              </w:tabs>
              <w:spacing w:line="257" w:lineRule="auto"/>
              <w:jc w:val="both"/>
              <w:rPr>
                <w:rFonts w:ascii="Times New Roman" w:eastAsia="Arial" w:hAnsi="Times New Roman" w:cs="Times New Roman"/>
                <w:kern w:val="2"/>
                <w:sz w:val="24"/>
                <w:szCs w:val="24"/>
                <w:lang w:val="lt"/>
              </w:rPr>
            </w:pPr>
            <w:r w:rsidRPr="00C34390">
              <w:rPr>
                <w:rFonts w:ascii="Times New Roman" w:eastAsia="Arial" w:hAnsi="Times New Roman" w:cs="Times New Roman"/>
                <w:kern w:val="2"/>
                <w:sz w:val="24"/>
                <w:szCs w:val="24"/>
                <w:lang w:val="lt"/>
              </w:rPr>
              <w:t>12.2.</w:t>
            </w:r>
            <w:r>
              <w:rPr>
                <w:rFonts w:ascii="Times New Roman" w:eastAsia="Arial" w:hAnsi="Times New Roman" w:cs="Times New Roman"/>
                <w:kern w:val="2"/>
                <w:sz w:val="24"/>
                <w:szCs w:val="24"/>
                <w:lang w:val="lt"/>
              </w:rPr>
              <w:t>2</w:t>
            </w:r>
            <w:r w:rsidRPr="00C34390">
              <w:rPr>
                <w:rFonts w:ascii="Times New Roman" w:eastAsia="Arial" w:hAnsi="Times New Roman" w:cs="Times New Roman"/>
                <w:kern w:val="2"/>
                <w:sz w:val="24"/>
                <w:szCs w:val="24"/>
                <w:lang w:val="lt"/>
              </w:rPr>
              <w:t>. Tiekėjas daugiau kaip 2 (du) kartus suteikia Paslaugas, kurios neatitinka Sutartyje ir (ar) įstatymuose nustatytų reikalavimų Paslaugoms;</w:t>
            </w:r>
          </w:p>
          <w:p w14:paraId="225880FF" w14:textId="31E421EA" w:rsidR="007F2DE8" w:rsidRPr="00C34390" w:rsidRDefault="007F2DE8" w:rsidP="007F2DE8">
            <w:pPr>
              <w:tabs>
                <w:tab w:val="left" w:pos="567"/>
                <w:tab w:val="left" w:pos="851"/>
                <w:tab w:val="left" w:pos="992"/>
                <w:tab w:val="left" w:pos="1134"/>
              </w:tabs>
              <w:spacing w:line="257" w:lineRule="auto"/>
              <w:jc w:val="both"/>
              <w:rPr>
                <w:rFonts w:ascii="Times New Roman" w:eastAsia="Arial" w:hAnsi="Times New Roman" w:cs="Times New Roman"/>
                <w:kern w:val="2"/>
                <w:sz w:val="24"/>
                <w:szCs w:val="24"/>
                <w:lang w:val="lt"/>
              </w:rPr>
            </w:pPr>
            <w:r w:rsidRPr="00C34390">
              <w:rPr>
                <w:rFonts w:ascii="Times New Roman" w:eastAsia="Arial" w:hAnsi="Times New Roman" w:cs="Times New Roman"/>
                <w:kern w:val="2"/>
                <w:sz w:val="24"/>
                <w:szCs w:val="24"/>
                <w:lang w:val="lt"/>
              </w:rPr>
              <w:t>12.2.</w:t>
            </w:r>
            <w:r>
              <w:rPr>
                <w:rFonts w:ascii="Times New Roman" w:eastAsia="Arial" w:hAnsi="Times New Roman" w:cs="Times New Roman"/>
                <w:kern w:val="2"/>
                <w:sz w:val="24"/>
                <w:szCs w:val="24"/>
                <w:lang w:val="lt"/>
              </w:rPr>
              <w:t>3</w:t>
            </w:r>
            <w:r w:rsidRPr="00C34390">
              <w:rPr>
                <w:rFonts w:ascii="Times New Roman" w:eastAsia="Arial" w:hAnsi="Times New Roman" w:cs="Times New Roman"/>
                <w:kern w:val="2"/>
                <w:sz w:val="24"/>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CE53C09" w14:textId="04EC9CA2" w:rsidR="006D1B57" w:rsidRPr="00FB5C1C" w:rsidRDefault="007F2DE8"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C34390">
              <w:rPr>
                <w:rFonts w:ascii="Times New Roman" w:eastAsia="Arial" w:hAnsi="Times New Roman" w:cs="Times New Roman"/>
                <w:kern w:val="2"/>
                <w:sz w:val="24"/>
                <w:szCs w:val="24"/>
                <w:lang w:val="lt"/>
              </w:rPr>
              <w:t>12.2.</w:t>
            </w:r>
            <w:r>
              <w:rPr>
                <w:rFonts w:ascii="Times New Roman" w:eastAsia="Arial" w:hAnsi="Times New Roman" w:cs="Times New Roman"/>
                <w:kern w:val="2"/>
                <w:sz w:val="24"/>
                <w:szCs w:val="24"/>
                <w:lang w:val="lt"/>
              </w:rPr>
              <w:t>4</w:t>
            </w:r>
            <w:r w:rsidRPr="00C34390">
              <w:rPr>
                <w:rFonts w:ascii="Times New Roman" w:eastAsia="Arial" w:hAnsi="Times New Roman" w:cs="Times New Roman"/>
                <w:kern w:val="2"/>
                <w:sz w:val="24"/>
                <w:szCs w:val="24"/>
                <w:lang w:val="lt"/>
              </w:rPr>
              <w:t>. Tiekėjas pažeidžia šios Sutarties nuostatas, reglamentuojančias konkurenciją, intelektinės nuosavybės ar konfi</w:t>
            </w:r>
            <w:r>
              <w:rPr>
                <w:rFonts w:ascii="Times New Roman" w:eastAsia="Arial" w:hAnsi="Times New Roman" w:cs="Times New Roman"/>
                <w:kern w:val="2"/>
                <w:sz w:val="24"/>
                <w:szCs w:val="24"/>
                <w:lang w:val="lt"/>
              </w:rPr>
              <w:t>dencialios informacijos valdymą.</w:t>
            </w:r>
            <w:bookmarkStart w:id="1" w:name="_heading=h.jbmpvtegja79" w:colFirst="0" w:colLast="0"/>
            <w:bookmarkEnd w:id="1"/>
          </w:p>
        </w:tc>
      </w:tr>
      <w:tr w:rsidR="006D1B57" w:rsidRPr="00FB5C1C" w14:paraId="13A8A66D"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71E0C"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13. APLINKOS APSAUGOS IR SOCIALINIAI KRITERIJAI </w:t>
            </w:r>
          </w:p>
        </w:tc>
      </w:tr>
      <w:tr w:rsidR="006D1B57" w:rsidRPr="00FB5C1C" w14:paraId="786A0CAF" w14:textId="77777777" w:rsidTr="00F67A2B">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5650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 xml:space="preserve">13.1. Su perkamomis paslaugomis susiję  aplinkos apsaugos kriterijai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0ED86"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highlight w:val="white"/>
                <w:lang w:val="lt" w:eastAsia="lt-LT"/>
              </w:rPr>
            </w:pPr>
            <w:r w:rsidRPr="00FB5C1C">
              <w:rPr>
                <w:rFonts w:ascii="Times New Roman" w:eastAsia="Calibri" w:hAnsi="Times New Roman" w:cs="Times New Roman"/>
                <w:color w:val="000000"/>
                <w:sz w:val="24"/>
                <w:szCs w:val="24"/>
                <w:highlight w:val="white"/>
                <w:lang w:val="lt" w:eastAsia="lt-LT"/>
              </w:rPr>
              <w:t xml:space="preserve"> Netaikoma</w:t>
            </w:r>
          </w:p>
          <w:p w14:paraId="48A4E174"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p>
        </w:tc>
      </w:tr>
      <w:tr w:rsidR="006D1B57" w:rsidRPr="00FB5C1C" w14:paraId="0444D5FA" w14:textId="77777777" w:rsidTr="00F67A2B">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584D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13.2. Su perkamomis Paslaugomis susiję socialiniai kriterijai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62245"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highlight w:val="white"/>
                <w:lang w:val="lt" w:eastAsia="lt-LT"/>
              </w:rPr>
            </w:pPr>
            <w:r w:rsidRPr="00FB5C1C">
              <w:rPr>
                <w:rFonts w:ascii="Times New Roman" w:eastAsia="Calibri" w:hAnsi="Times New Roman" w:cs="Times New Roman"/>
                <w:color w:val="000000"/>
                <w:sz w:val="24"/>
                <w:szCs w:val="24"/>
                <w:highlight w:val="white"/>
                <w:lang w:val="lt" w:eastAsia="lt-LT"/>
              </w:rPr>
              <w:t>Netaikoma</w:t>
            </w:r>
          </w:p>
          <w:p w14:paraId="590D75B3"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highlight w:val="white"/>
                <w:lang w:val="lt" w:eastAsia="lt-LT"/>
              </w:rPr>
            </w:pPr>
          </w:p>
          <w:p w14:paraId="74693C8D"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70C0"/>
                <w:sz w:val="24"/>
                <w:szCs w:val="24"/>
                <w:lang w:val="lt" w:eastAsia="lt-LT"/>
              </w:rPr>
            </w:pPr>
          </w:p>
        </w:tc>
      </w:tr>
      <w:tr w:rsidR="006D1B57" w:rsidRPr="00FB5C1C" w14:paraId="047DB86C"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188E6"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lastRenderedPageBreak/>
              <w:t xml:space="preserve">14. BENDRŲJŲ SĄLYGŲ PAKEITIMAI IR PAPILDYMAI </w:t>
            </w:r>
          </w:p>
        </w:tc>
      </w:tr>
      <w:tr w:rsidR="006D1B57" w:rsidRPr="00FB5C1C" w14:paraId="04D7AFF1" w14:textId="77777777" w:rsidTr="00F67A2B">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8CB0B"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14.1.</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24D98"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Sutarties Bendrosiose sąlygose nurodytos alternatyvios nuostatos (su prierašu „jei taikoma“ ir pan.) taikomos tik tokiu atveju, jeigu jos konkrečiai aprašomos Sutarties Specialiosiose sąlygose arba prieduose.</w:t>
            </w:r>
          </w:p>
        </w:tc>
      </w:tr>
      <w:tr w:rsidR="006D1B57" w:rsidRPr="00FB5C1C" w14:paraId="545B5DB9" w14:textId="77777777" w:rsidTr="00F67A2B">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55D5B"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15. SUTARTIES PRIEDAI</w:t>
            </w:r>
          </w:p>
        </w:tc>
      </w:tr>
      <w:tr w:rsidR="006D1B57" w:rsidRPr="00FB5C1C" w14:paraId="47EEE992" w14:textId="77777777" w:rsidTr="00F67A2B">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7711A"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15.1. Priedas Nr. 1</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AC5B2"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Techninė specifikacija, </w:t>
            </w:r>
            <w:sdt>
              <w:sdtPr>
                <w:rPr>
                  <w:rFonts w:ascii="Times New Roman" w:eastAsia="Times New Roman" w:hAnsi="Times New Roman" w:cs="Times New Roman"/>
                  <w:sz w:val="24"/>
                  <w:szCs w:val="24"/>
                  <w:lang w:val="lt" w:eastAsia="lt-LT"/>
                </w:rPr>
                <w:tag w:val="goog_rdk_110"/>
                <w:id w:val="107473314"/>
                <w:showingPlcHdr/>
              </w:sdtPr>
              <w:sdtEndPr/>
              <w:sdtContent>
                <w:r w:rsidRPr="00FB5C1C">
                  <w:rPr>
                    <w:rFonts w:ascii="Times New Roman" w:eastAsia="Times New Roman" w:hAnsi="Times New Roman" w:cs="Times New Roman"/>
                    <w:sz w:val="24"/>
                    <w:szCs w:val="24"/>
                    <w:lang w:val="lt" w:eastAsia="lt-LT"/>
                  </w:rPr>
                  <w:t xml:space="preserve">     </w:t>
                </w:r>
              </w:sdtContent>
            </w:sdt>
            <w:sdt>
              <w:sdtPr>
                <w:rPr>
                  <w:rFonts w:ascii="Times New Roman" w:eastAsia="Times New Roman" w:hAnsi="Times New Roman" w:cs="Times New Roman"/>
                  <w:sz w:val="24"/>
                  <w:szCs w:val="24"/>
                  <w:lang w:val="lt" w:eastAsia="lt-LT"/>
                </w:rPr>
                <w:tag w:val="goog_rdk_111"/>
                <w:id w:val="-381888212"/>
                <w:showingPlcHdr/>
              </w:sdtPr>
              <w:sdtEndPr/>
              <w:sdtContent>
                <w:r w:rsidRPr="00FB5C1C">
                  <w:rPr>
                    <w:rFonts w:ascii="Times New Roman" w:eastAsia="Times New Roman" w:hAnsi="Times New Roman" w:cs="Times New Roman"/>
                    <w:sz w:val="24"/>
                    <w:szCs w:val="24"/>
                    <w:lang w:val="lt" w:eastAsia="lt-LT"/>
                  </w:rPr>
                  <w:t xml:space="preserve">     </w:t>
                </w:r>
              </w:sdtContent>
            </w:sdt>
            <w:r w:rsidRPr="00FB5C1C">
              <w:rPr>
                <w:rFonts w:ascii="Times New Roman" w:eastAsia="Calibri" w:hAnsi="Times New Roman" w:cs="Times New Roman"/>
                <w:color w:val="000000"/>
                <w:sz w:val="24"/>
                <w:szCs w:val="24"/>
                <w:lang w:val="lt" w:eastAsia="lt-LT"/>
              </w:rPr>
              <w:t>lapai.</w:t>
            </w:r>
          </w:p>
        </w:tc>
      </w:tr>
      <w:tr w:rsidR="006D1B57" w:rsidRPr="00FB5C1C" w14:paraId="0DCC6CD4" w14:textId="77777777" w:rsidTr="00F67A2B">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70D0"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15.2. Priedas Nr. 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BAF2E" w14:textId="77777777" w:rsidR="006D1B57" w:rsidRPr="00FB5C1C" w:rsidRDefault="006D1B57" w:rsidP="006D1B57">
            <w:pPr>
              <w:pBdr>
                <w:top w:val="nil"/>
                <w:left w:val="nil"/>
                <w:bottom w:val="nil"/>
                <w:right w:val="nil"/>
                <w:between w:val="nil"/>
              </w:pBdr>
              <w:spacing w:line="246" w:lineRule="auto"/>
              <w:jc w:val="both"/>
              <w:rPr>
                <w:rFonts w:ascii="Times New Roman" w:eastAsia="Calibri" w:hAnsi="Times New Roman" w:cs="Times New Roman"/>
                <w:color w:val="000000"/>
                <w:sz w:val="24"/>
                <w:szCs w:val="24"/>
                <w:lang w:val="lt" w:eastAsia="lt-LT"/>
              </w:rPr>
            </w:pPr>
            <w:r w:rsidRPr="00FB5C1C">
              <w:rPr>
                <w:rFonts w:ascii="Times New Roman" w:eastAsia="Calibri" w:hAnsi="Times New Roman" w:cs="Times New Roman"/>
                <w:color w:val="000000"/>
                <w:sz w:val="24"/>
                <w:szCs w:val="24"/>
                <w:lang w:val="lt" w:eastAsia="lt-LT"/>
              </w:rPr>
              <w:t xml:space="preserve">Tiekėjo pasiūlymas, </w:t>
            </w:r>
            <w:sdt>
              <w:sdtPr>
                <w:rPr>
                  <w:rFonts w:ascii="Times New Roman" w:eastAsia="Times New Roman" w:hAnsi="Times New Roman" w:cs="Times New Roman"/>
                  <w:sz w:val="24"/>
                  <w:szCs w:val="24"/>
                  <w:lang w:val="lt" w:eastAsia="lt-LT"/>
                </w:rPr>
                <w:tag w:val="goog_rdk_112"/>
                <w:id w:val="-1700623763"/>
                <w:showingPlcHdr/>
              </w:sdtPr>
              <w:sdtEndPr/>
              <w:sdtContent>
                <w:r w:rsidRPr="00FB5C1C">
                  <w:rPr>
                    <w:rFonts w:ascii="Times New Roman" w:eastAsia="Times New Roman" w:hAnsi="Times New Roman" w:cs="Times New Roman"/>
                    <w:sz w:val="24"/>
                    <w:szCs w:val="24"/>
                    <w:lang w:val="lt" w:eastAsia="lt-LT"/>
                  </w:rPr>
                  <w:t xml:space="preserve">     </w:t>
                </w:r>
              </w:sdtContent>
            </w:sdt>
            <w:sdt>
              <w:sdtPr>
                <w:rPr>
                  <w:rFonts w:ascii="Times New Roman" w:eastAsia="Times New Roman" w:hAnsi="Times New Roman" w:cs="Times New Roman"/>
                  <w:sz w:val="24"/>
                  <w:szCs w:val="24"/>
                  <w:lang w:val="lt" w:eastAsia="lt-LT"/>
                </w:rPr>
                <w:tag w:val="goog_rdk_113"/>
                <w:id w:val="-1295208015"/>
                <w:showingPlcHdr/>
              </w:sdtPr>
              <w:sdtEndPr/>
              <w:sdtContent>
                <w:r w:rsidRPr="00FB5C1C">
                  <w:rPr>
                    <w:rFonts w:ascii="Times New Roman" w:eastAsia="Times New Roman" w:hAnsi="Times New Roman" w:cs="Times New Roman"/>
                    <w:sz w:val="24"/>
                    <w:szCs w:val="24"/>
                    <w:lang w:val="lt" w:eastAsia="lt-LT"/>
                  </w:rPr>
                  <w:t xml:space="preserve">     </w:t>
                </w:r>
              </w:sdtContent>
            </w:sdt>
            <w:r w:rsidRPr="00FB5C1C">
              <w:rPr>
                <w:rFonts w:ascii="Times New Roman" w:eastAsia="Calibri" w:hAnsi="Times New Roman" w:cs="Times New Roman"/>
                <w:color w:val="000000"/>
                <w:sz w:val="24"/>
                <w:szCs w:val="24"/>
                <w:lang w:val="lt" w:eastAsia="lt-LT"/>
              </w:rPr>
              <w:t xml:space="preserve"> lapai</w:t>
            </w:r>
            <w:sdt>
              <w:sdtPr>
                <w:rPr>
                  <w:rFonts w:ascii="Times New Roman" w:eastAsia="Times New Roman" w:hAnsi="Times New Roman" w:cs="Times New Roman"/>
                  <w:sz w:val="24"/>
                  <w:szCs w:val="24"/>
                  <w:lang w:val="lt" w:eastAsia="lt-LT"/>
                </w:rPr>
                <w:tag w:val="goog_rdk_114"/>
                <w:id w:val="1655148266"/>
              </w:sdtPr>
              <w:sdtEndPr/>
              <w:sdtContent>
                <w:r w:rsidRPr="00FB5C1C">
                  <w:rPr>
                    <w:rFonts w:ascii="Times New Roman" w:eastAsia="Calibri" w:hAnsi="Times New Roman" w:cs="Times New Roman"/>
                    <w:color w:val="000000"/>
                    <w:sz w:val="24"/>
                    <w:szCs w:val="24"/>
                    <w:lang w:val="lt" w:eastAsia="lt-LT"/>
                  </w:rPr>
                  <w:t>.</w:t>
                </w:r>
              </w:sdtContent>
            </w:sdt>
          </w:p>
        </w:tc>
      </w:tr>
      <w:tr w:rsidR="006D1B57" w:rsidRPr="00FB5C1C" w14:paraId="68C73DC8" w14:textId="77777777" w:rsidTr="00F67A2B">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7B0D1"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16. ŠALIŲ ATSTOVŲ PARAŠAI</w:t>
            </w:r>
          </w:p>
        </w:tc>
      </w:tr>
      <w:tr w:rsidR="006D1B57" w:rsidRPr="00FB5C1C" w14:paraId="49EA8C60" w14:textId="77777777" w:rsidTr="00F67A2B">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A053D"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PIRKĖJAS</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7B7FF" w14:textId="77777777" w:rsidR="006D1B57" w:rsidRPr="00FB5C1C" w:rsidRDefault="006D1B57"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r w:rsidRPr="00FB5C1C">
              <w:rPr>
                <w:rFonts w:ascii="Times New Roman" w:eastAsia="Calibri" w:hAnsi="Times New Roman" w:cs="Times New Roman"/>
                <w:b/>
                <w:color w:val="000000"/>
                <w:sz w:val="24"/>
                <w:szCs w:val="24"/>
                <w:lang w:val="lt" w:eastAsia="lt-LT"/>
              </w:rPr>
              <w:t>TIEKĖJAS</w:t>
            </w:r>
          </w:p>
        </w:tc>
      </w:tr>
      <w:tr w:rsidR="006D1B57" w:rsidRPr="00FB5C1C" w14:paraId="42B85BBA" w14:textId="77777777" w:rsidTr="00F67A2B">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sdt>
            <w:sdtPr>
              <w:rPr>
                <w:rFonts w:ascii="Times New Roman" w:eastAsia="Times New Roman" w:hAnsi="Times New Roman" w:cs="Times New Roman"/>
                <w:sz w:val="24"/>
                <w:szCs w:val="24"/>
                <w:lang w:val="lt" w:eastAsia="lt-LT"/>
              </w:rPr>
              <w:tag w:val="goog_rdk_121"/>
              <w:id w:val="1747243858"/>
            </w:sdtPr>
            <w:sdtEndPr/>
            <w:sdtContent>
              <w:p w14:paraId="46181771" w14:textId="77777777" w:rsidR="006D1B57" w:rsidRPr="00FB5C1C" w:rsidRDefault="005E0A4B" w:rsidP="006D1B57">
                <w:pPr>
                  <w:pBdr>
                    <w:top w:val="nil"/>
                    <w:left w:val="nil"/>
                    <w:bottom w:val="nil"/>
                    <w:right w:val="nil"/>
                    <w:between w:val="nil"/>
                  </w:pBdr>
                  <w:spacing w:line="246" w:lineRule="auto"/>
                  <w:jc w:val="center"/>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116"/>
                    <w:id w:val="-632623373"/>
                  </w:sdtPr>
                  <w:sdtEndPr/>
                  <w:sdtContent>
                    <w:sdt>
                      <w:sdtPr>
                        <w:rPr>
                          <w:rFonts w:ascii="Times New Roman" w:eastAsia="Times New Roman" w:hAnsi="Times New Roman" w:cs="Times New Roman"/>
                          <w:sz w:val="24"/>
                          <w:szCs w:val="24"/>
                          <w:lang w:val="lt" w:eastAsia="lt-LT"/>
                        </w:rPr>
                        <w:tag w:val="goog_rdk_117"/>
                        <w:id w:val="1415969408"/>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sdtContent>
                </w:sdt>
                <w:sdt>
                  <w:sdtPr>
                    <w:rPr>
                      <w:rFonts w:ascii="Times New Roman" w:eastAsia="Times New Roman" w:hAnsi="Times New Roman" w:cs="Times New Roman"/>
                      <w:sz w:val="24"/>
                      <w:szCs w:val="24"/>
                      <w:lang w:val="lt" w:eastAsia="lt-LT"/>
                    </w:rPr>
                    <w:tag w:val="goog_rdk_118"/>
                    <w:id w:val="-262517708"/>
                  </w:sdtPr>
                  <w:sdtEndPr/>
                  <w:sdtContent>
                    <w:sdt>
                      <w:sdtPr>
                        <w:rPr>
                          <w:rFonts w:ascii="Times New Roman" w:eastAsia="Times New Roman" w:hAnsi="Times New Roman" w:cs="Times New Roman"/>
                          <w:sz w:val="24"/>
                          <w:szCs w:val="24"/>
                          <w:lang w:val="lt" w:eastAsia="lt-LT"/>
                        </w:rPr>
                        <w:tag w:val="goog_rdk_119"/>
                        <w:id w:val="65034812"/>
                      </w:sdtPr>
                      <w:sdtEndPr/>
                      <w:sdtContent>
                        <w:r w:rsidR="006D1B57" w:rsidRPr="00FB5C1C">
                          <w:rPr>
                            <w:rFonts w:ascii="Times New Roman" w:eastAsia="Calibri" w:hAnsi="Times New Roman" w:cs="Times New Roman"/>
                            <w:color w:val="000000"/>
                            <w:sz w:val="24"/>
                            <w:szCs w:val="24"/>
                            <w:lang w:val="lt" w:eastAsia="lt-LT"/>
                          </w:rPr>
                          <w:t>Direktorius Marius Buitkus</w:t>
                        </w:r>
                      </w:sdtContent>
                    </w:sdt>
                  </w:sdtContent>
                </w:sdt>
                <w:sdt>
                  <w:sdtPr>
                    <w:rPr>
                      <w:rFonts w:ascii="Times New Roman" w:eastAsia="Times New Roman" w:hAnsi="Times New Roman" w:cs="Times New Roman"/>
                      <w:sz w:val="24"/>
                      <w:szCs w:val="24"/>
                      <w:lang w:val="lt" w:eastAsia="lt-LT"/>
                    </w:rPr>
                    <w:tag w:val="goog_rdk_120"/>
                    <w:id w:val="2136127738"/>
                  </w:sdtPr>
                  <w:sdtEndPr/>
                  <w:sdtContent/>
                </w:sdt>
              </w:p>
            </w:sdtContent>
          </w:sdt>
          <w:p w14:paraId="2548185A" w14:textId="77777777" w:rsidR="006D1B57" w:rsidRPr="00FB5C1C" w:rsidRDefault="006D1B57" w:rsidP="006D1B57">
            <w:pPr>
              <w:spacing w:after="200" w:line="276" w:lineRule="auto"/>
              <w:rPr>
                <w:rFonts w:ascii="Times New Roman" w:eastAsia="Times New Roman" w:hAnsi="Times New Roman" w:cs="Times New Roman"/>
                <w:sz w:val="24"/>
                <w:szCs w:val="24"/>
                <w:lang w:val="lt" w:eastAsia="lt-LT"/>
              </w:rPr>
            </w:pP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B076A" w14:textId="77777777" w:rsidR="006D1B57" w:rsidRPr="00FB5C1C" w:rsidRDefault="005E0A4B" w:rsidP="006D1B57">
            <w:pPr>
              <w:pBdr>
                <w:top w:val="nil"/>
                <w:left w:val="nil"/>
                <w:bottom w:val="nil"/>
                <w:right w:val="nil"/>
                <w:between w:val="nil"/>
              </w:pBdr>
              <w:spacing w:line="246" w:lineRule="auto"/>
              <w:jc w:val="center"/>
              <w:rPr>
                <w:rFonts w:ascii="Times New Roman" w:eastAsia="Calibri" w:hAnsi="Times New Roman" w:cs="Times New Roman"/>
                <w:color w:val="000000"/>
                <w:sz w:val="24"/>
                <w:szCs w:val="24"/>
                <w:lang w:val="lt" w:eastAsia="lt-LT"/>
              </w:rPr>
            </w:pPr>
            <w:sdt>
              <w:sdtPr>
                <w:rPr>
                  <w:rFonts w:ascii="Times New Roman" w:eastAsia="Times New Roman" w:hAnsi="Times New Roman" w:cs="Times New Roman"/>
                  <w:sz w:val="24"/>
                  <w:szCs w:val="24"/>
                  <w:lang w:val="lt" w:eastAsia="lt-LT"/>
                </w:rPr>
                <w:tag w:val="goog_rdk_123"/>
                <w:id w:val="138519124"/>
              </w:sdtPr>
              <w:sdtEndPr/>
              <w:sdtContent>
                <w:sdt>
                  <w:sdtPr>
                    <w:rPr>
                      <w:rFonts w:ascii="Times New Roman" w:eastAsia="Times New Roman" w:hAnsi="Times New Roman" w:cs="Times New Roman"/>
                      <w:sz w:val="24"/>
                      <w:szCs w:val="24"/>
                      <w:lang w:val="lt" w:eastAsia="lt-LT"/>
                    </w:rPr>
                    <w:tag w:val="goog_rdk_124"/>
                    <w:id w:val="-1322302219"/>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sdtContent>
            </w:sdt>
            <w:sdt>
              <w:sdtPr>
                <w:rPr>
                  <w:rFonts w:ascii="Times New Roman" w:eastAsia="Times New Roman" w:hAnsi="Times New Roman" w:cs="Times New Roman"/>
                  <w:sz w:val="24"/>
                  <w:szCs w:val="24"/>
                  <w:lang w:val="lt" w:eastAsia="lt-LT"/>
                </w:rPr>
                <w:tag w:val="goog_rdk_125"/>
                <w:id w:val="-1007579338"/>
              </w:sdtPr>
              <w:sdtEndPr/>
              <w:sdtContent>
                <w:sdt>
                  <w:sdtPr>
                    <w:rPr>
                      <w:rFonts w:ascii="Times New Roman" w:eastAsia="Times New Roman" w:hAnsi="Times New Roman" w:cs="Times New Roman"/>
                      <w:sz w:val="24"/>
                      <w:szCs w:val="24"/>
                      <w:lang w:val="lt" w:eastAsia="lt-LT"/>
                    </w:rPr>
                    <w:tag w:val="goog_rdk_126"/>
                    <w:id w:val="1205912723"/>
                    <w:showingPlcHdr/>
                  </w:sdtPr>
                  <w:sdtEndPr/>
                  <w:sdtContent>
                    <w:r w:rsidR="006D1B57" w:rsidRPr="00FB5C1C">
                      <w:rPr>
                        <w:rFonts w:ascii="Times New Roman" w:eastAsia="Times New Roman" w:hAnsi="Times New Roman" w:cs="Times New Roman"/>
                        <w:sz w:val="24"/>
                        <w:szCs w:val="24"/>
                        <w:lang w:val="lt" w:eastAsia="lt-LT"/>
                      </w:rPr>
                      <w:t xml:space="preserve">     </w:t>
                    </w:r>
                  </w:sdtContent>
                </w:sdt>
              </w:sdtContent>
            </w:sdt>
          </w:p>
        </w:tc>
      </w:tr>
      <w:tr w:rsidR="006D1B57" w:rsidRPr="00FB5C1C" w14:paraId="2D1379F3" w14:textId="77777777" w:rsidTr="00F67A2B">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sdt>
            <w:sdtPr>
              <w:rPr>
                <w:rFonts w:ascii="Times New Roman" w:eastAsia="Times New Roman" w:hAnsi="Times New Roman" w:cs="Times New Roman"/>
                <w:sz w:val="24"/>
                <w:szCs w:val="24"/>
                <w:lang w:val="lt" w:eastAsia="lt-LT"/>
              </w:rPr>
              <w:tag w:val="goog_rdk_128"/>
              <w:id w:val="147153056"/>
            </w:sdtPr>
            <w:sdtEndPr/>
            <w:sdtContent>
              <w:p w14:paraId="35A3CFD4" w14:textId="77777777" w:rsidR="006D1B57" w:rsidRPr="00FB5C1C" w:rsidRDefault="005E0A4B"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sdt>
                  <w:sdtPr>
                    <w:rPr>
                      <w:rFonts w:ascii="Times New Roman" w:eastAsia="Times New Roman" w:hAnsi="Times New Roman" w:cs="Times New Roman"/>
                      <w:sz w:val="24"/>
                      <w:szCs w:val="24"/>
                      <w:lang w:val="lt" w:eastAsia="lt-LT"/>
                    </w:rPr>
                    <w:tag w:val="goog_rdk_127"/>
                    <w:id w:val="-1402466574"/>
                  </w:sdtPr>
                  <w:sdtEndPr/>
                  <w:sdtContent/>
                </w:sdt>
              </w:p>
            </w:sdtContent>
          </w:sdt>
          <w:p w14:paraId="6868C903" w14:textId="77777777" w:rsidR="006D1B57" w:rsidRPr="00FB5C1C" w:rsidRDefault="005E0A4B"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sdt>
              <w:sdtPr>
                <w:rPr>
                  <w:rFonts w:ascii="Times New Roman" w:eastAsia="Times New Roman" w:hAnsi="Times New Roman" w:cs="Times New Roman"/>
                  <w:sz w:val="24"/>
                  <w:szCs w:val="24"/>
                  <w:lang w:val="lt" w:eastAsia="lt-LT"/>
                </w:rPr>
                <w:tag w:val="goog_rdk_132"/>
                <w:id w:val="-1870275403"/>
              </w:sdtPr>
              <w:sdtEndPr/>
              <w:sdtContent>
                <w:sdt>
                  <w:sdtPr>
                    <w:rPr>
                      <w:rFonts w:ascii="Times New Roman" w:eastAsia="Times New Roman" w:hAnsi="Times New Roman" w:cs="Times New Roman"/>
                      <w:sz w:val="24"/>
                      <w:szCs w:val="24"/>
                      <w:lang w:val="lt" w:eastAsia="lt-LT"/>
                    </w:rPr>
                    <w:tag w:val="goog_rdk_129"/>
                    <w:id w:val="-1738812764"/>
                  </w:sdtPr>
                  <w:sdtEndPr/>
                  <w:sdtContent>
                    <w:r w:rsidR="006D1B57" w:rsidRPr="00FB5C1C">
                      <w:rPr>
                        <w:rFonts w:ascii="Times New Roman" w:eastAsia="Calibri" w:hAnsi="Times New Roman" w:cs="Times New Roman"/>
                        <w:b/>
                        <w:color w:val="000000"/>
                        <w:sz w:val="24"/>
                        <w:szCs w:val="24"/>
                        <w:lang w:val="lt" w:eastAsia="lt-LT"/>
                      </w:rPr>
                      <w:t>(parašas)</w:t>
                    </w:r>
                  </w:sdtContent>
                </w:sdt>
                <w:sdt>
                  <w:sdtPr>
                    <w:rPr>
                      <w:rFonts w:ascii="Times New Roman" w:eastAsia="Times New Roman" w:hAnsi="Times New Roman" w:cs="Times New Roman"/>
                      <w:sz w:val="24"/>
                      <w:szCs w:val="24"/>
                      <w:lang w:val="lt" w:eastAsia="lt-LT"/>
                    </w:rPr>
                    <w:tag w:val="goog_rdk_130"/>
                    <w:id w:val="-1003417406"/>
                  </w:sdtPr>
                  <w:sdtEndPr/>
                  <w:sdtContent>
                    <w:sdt>
                      <w:sdtPr>
                        <w:rPr>
                          <w:rFonts w:ascii="Times New Roman" w:eastAsia="Times New Roman" w:hAnsi="Times New Roman" w:cs="Times New Roman"/>
                          <w:sz w:val="24"/>
                          <w:szCs w:val="24"/>
                          <w:lang w:val="lt" w:eastAsia="lt-LT"/>
                        </w:rPr>
                        <w:tag w:val="goog_rdk_131"/>
                        <w:id w:val="86010507"/>
                      </w:sdtPr>
                      <w:sdtEndPr/>
                      <w:sdtContent/>
                    </w:sdt>
                  </w:sdtContent>
                </w:sdt>
              </w:sdtContent>
            </w:sdt>
            <w:sdt>
              <w:sdtPr>
                <w:rPr>
                  <w:rFonts w:ascii="Times New Roman" w:eastAsia="Times New Roman" w:hAnsi="Times New Roman" w:cs="Times New Roman"/>
                  <w:sz w:val="24"/>
                  <w:szCs w:val="24"/>
                  <w:lang w:val="lt" w:eastAsia="lt-LT"/>
                </w:rPr>
                <w:tag w:val="goog_rdk_135"/>
                <w:id w:val="201350545"/>
              </w:sdtPr>
              <w:sdtEndPr/>
              <w:sdtContent>
                <w:sdt>
                  <w:sdtPr>
                    <w:rPr>
                      <w:rFonts w:ascii="Times New Roman" w:eastAsia="Times New Roman" w:hAnsi="Times New Roman" w:cs="Times New Roman"/>
                      <w:sz w:val="24"/>
                      <w:szCs w:val="24"/>
                      <w:lang w:val="lt" w:eastAsia="lt-LT"/>
                    </w:rPr>
                    <w:tag w:val="goog_rdk_133"/>
                    <w:id w:val="-1503657961"/>
                  </w:sdtPr>
                  <w:sdtEndPr/>
                  <w:sdtContent>
                    <w:sdt>
                      <w:sdtPr>
                        <w:rPr>
                          <w:rFonts w:ascii="Times New Roman" w:eastAsia="Times New Roman" w:hAnsi="Times New Roman" w:cs="Times New Roman"/>
                          <w:sz w:val="24"/>
                          <w:szCs w:val="24"/>
                          <w:lang w:val="lt" w:eastAsia="lt-LT"/>
                        </w:rPr>
                        <w:tag w:val="goog_rdk_134"/>
                        <w:id w:val="557798954"/>
                      </w:sdtPr>
                      <w:sdtEndPr/>
                      <w:sdtContent/>
                    </w:sdt>
                  </w:sdtContent>
                </w:sdt>
              </w:sdtContent>
            </w:sdt>
            <w:sdt>
              <w:sdtPr>
                <w:rPr>
                  <w:rFonts w:ascii="Times New Roman" w:eastAsia="Times New Roman" w:hAnsi="Times New Roman" w:cs="Times New Roman"/>
                  <w:sz w:val="24"/>
                  <w:szCs w:val="24"/>
                  <w:lang w:val="lt" w:eastAsia="lt-LT"/>
                </w:rPr>
                <w:tag w:val="goog_rdk_137"/>
                <w:id w:val="747775225"/>
              </w:sdtPr>
              <w:sdtEndPr/>
              <w:sdtContent>
                <w:sdt>
                  <w:sdtPr>
                    <w:rPr>
                      <w:rFonts w:ascii="Times New Roman" w:eastAsia="Times New Roman" w:hAnsi="Times New Roman" w:cs="Times New Roman"/>
                      <w:sz w:val="24"/>
                      <w:szCs w:val="24"/>
                      <w:lang w:val="lt" w:eastAsia="lt-LT"/>
                    </w:rPr>
                    <w:tag w:val="goog_rdk_136"/>
                    <w:id w:val="-1690576467"/>
                  </w:sdtPr>
                  <w:sdtEndPr/>
                  <w:sdtContent/>
                </w:sdt>
              </w:sdtContent>
            </w:sdt>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sdt>
            <w:sdtPr>
              <w:rPr>
                <w:rFonts w:ascii="Times New Roman" w:eastAsia="Times New Roman" w:hAnsi="Times New Roman" w:cs="Times New Roman"/>
                <w:sz w:val="24"/>
                <w:szCs w:val="24"/>
                <w:lang w:val="lt" w:eastAsia="lt-LT"/>
              </w:rPr>
              <w:tag w:val="goog_rdk_139"/>
              <w:id w:val="-367468087"/>
            </w:sdtPr>
            <w:sdtEndPr/>
            <w:sdtContent>
              <w:p w14:paraId="16F45F7E" w14:textId="77777777" w:rsidR="006D1B57" w:rsidRPr="00FB5C1C" w:rsidRDefault="005E0A4B"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sdt>
                  <w:sdtPr>
                    <w:rPr>
                      <w:rFonts w:ascii="Times New Roman" w:eastAsia="Times New Roman" w:hAnsi="Times New Roman" w:cs="Times New Roman"/>
                      <w:sz w:val="24"/>
                      <w:szCs w:val="24"/>
                      <w:lang w:val="lt" w:eastAsia="lt-LT"/>
                    </w:rPr>
                    <w:tag w:val="goog_rdk_138"/>
                    <w:id w:val="-1595455983"/>
                  </w:sdtPr>
                  <w:sdtEndPr/>
                  <w:sdtContent/>
                </w:sdt>
              </w:p>
            </w:sdtContent>
          </w:sdt>
          <w:sdt>
            <w:sdtPr>
              <w:rPr>
                <w:rFonts w:ascii="Times New Roman" w:eastAsia="Times New Roman" w:hAnsi="Times New Roman" w:cs="Times New Roman"/>
                <w:sz w:val="24"/>
                <w:szCs w:val="24"/>
                <w:lang w:val="lt" w:eastAsia="lt-LT"/>
              </w:rPr>
              <w:tag w:val="goog_rdk_141"/>
              <w:id w:val="2128302397"/>
            </w:sdtPr>
            <w:sdtEndPr/>
            <w:sdtContent>
              <w:p w14:paraId="380031BA" w14:textId="77777777" w:rsidR="006D1B57" w:rsidRPr="00FB5C1C" w:rsidRDefault="005E0A4B" w:rsidP="006D1B57">
                <w:pPr>
                  <w:pBdr>
                    <w:top w:val="nil"/>
                    <w:left w:val="nil"/>
                    <w:bottom w:val="nil"/>
                    <w:right w:val="nil"/>
                    <w:between w:val="nil"/>
                  </w:pBdr>
                  <w:spacing w:line="246" w:lineRule="auto"/>
                  <w:jc w:val="center"/>
                  <w:rPr>
                    <w:rFonts w:ascii="Times New Roman" w:eastAsia="Calibri" w:hAnsi="Times New Roman" w:cs="Times New Roman"/>
                    <w:b/>
                    <w:color w:val="000000"/>
                    <w:sz w:val="24"/>
                    <w:szCs w:val="24"/>
                    <w:lang w:val="lt" w:eastAsia="lt-LT"/>
                  </w:rPr>
                </w:pPr>
                <w:sdt>
                  <w:sdtPr>
                    <w:rPr>
                      <w:rFonts w:ascii="Times New Roman" w:eastAsia="Times New Roman" w:hAnsi="Times New Roman" w:cs="Times New Roman"/>
                      <w:sz w:val="24"/>
                      <w:szCs w:val="24"/>
                      <w:lang w:val="lt" w:eastAsia="lt-LT"/>
                    </w:rPr>
                    <w:tag w:val="goog_rdk_140"/>
                    <w:id w:val="2048234450"/>
                  </w:sdtPr>
                  <w:sdtEndPr/>
                  <w:sdtContent>
                    <w:r w:rsidR="006D1B57" w:rsidRPr="00FB5C1C">
                      <w:rPr>
                        <w:rFonts w:ascii="Times New Roman" w:eastAsia="Calibri" w:hAnsi="Times New Roman" w:cs="Times New Roman"/>
                        <w:b/>
                        <w:color w:val="000000"/>
                        <w:sz w:val="24"/>
                        <w:szCs w:val="24"/>
                        <w:lang w:val="lt" w:eastAsia="lt-LT"/>
                      </w:rPr>
                      <w:t>(parašas)</w:t>
                    </w:r>
                  </w:sdtContent>
                </w:sdt>
              </w:p>
            </w:sdtContent>
          </w:sdt>
          <w:p w14:paraId="7A8074F3" w14:textId="77777777" w:rsidR="006D1B57" w:rsidRPr="00FB5C1C" w:rsidRDefault="006D1B57" w:rsidP="006D1B57">
            <w:pPr>
              <w:spacing w:after="200" w:line="276" w:lineRule="auto"/>
              <w:rPr>
                <w:rFonts w:ascii="Times New Roman" w:eastAsia="Times New Roman" w:hAnsi="Times New Roman" w:cs="Times New Roman"/>
                <w:sz w:val="24"/>
                <w:szCs w:val="24"/>
                <w:lang w:val="lt" w:eastAsia="lt-LT"/>
              </w:rPr>
            </w:pPr>
          </w:p>
        </w:tc>
      </w:tr>
    </w:tbl>
    <w:p w14:paraId="323A276E" w14:textId="77777777" w:rsidR="006C443A" w:rsidRPr="00FB5C1C" w:rsidRDefault="006C443A" w:rsidP="0064693B">
      <w:pPr>
        <w:spacing w:after="0" w:line="276" w:lineRule="atLeast"/>
        <w:jc w:val="center"/>
        <w:rPr>
          <w:rFonts w:ascii="Times New Roman" w:eastAsia="Times New Roman" w:hAnsi="Times New Roman" w:cs="Times New Roman"/>
          <w:color w:val="000000"/>
          <w:sz w:val="24"/>
          <w:szCs w:val="24"/>
          <w:lang w:eastAsia="lt-LT"/>
        </w:rPr>
      </w:pPr>
    </w:p>
    <w:p w14:paraId="78A850DF" w14:textId="77777777" w:rsidR="00F9354F" w:rsidRPr="00FB5C1C" w:rsidRDefault="00F9354F">
      <w:pPr>
        <w:rPr>
          <w:rFonts w:ascii="Times New Roman" w:hAnsi="Times New Roman" w:cs="Times New Roman"/>
          <w:sz w:val="24"/>
          <w:szCs w:val="24"/>
        </w:rPr>
      </w:pPr>
    </w:p>
    <w:sectPr w:rsidR="00F9354F" w:rsidRPr="00FB5C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EED"/>
    <w:rsid w:val="000203AE"/>
    <w:rsid w:val="00040E7E"/>
    <w:rsid w:val="000A43AB"/>
    <w:rsid w:val="000A7641"/>
    <w:rsid w:val="000C2A5A"/>
    <w:rsid w:val="000D05F2"/>
    <w:rsid w:val="000F67E7"/>
    <w:rsid w:val="00175DE9"/>
    <w:rsid w:val="001D391B"/>
    <w:rsid w:val="001E0253"/>
    <w:rsid w:val="001E38F1"/>
    <w:rsid w:val="002019BD"/>
    <w:rsid w:val="00205323"/>
    <w:rsid w:val="002950E5"/>
    <w:rsid w:val="002E4026"/>
    <w:rsid w:val="00320EED"/>
    <w:rsid w:val="00337B07"/>
    <w:rsid w:val="003421DE"/>
    <w:rsid w:val="003A4CD4"/>
    <w:rsid w:val="003B6845"/>
    <w:rsid w:val="003C45C1"/>
    <w:rsid w:val="004059C6"/>
    <w:rsid w:val="00412F01"/>
    <w:rsid w:val="00416C61"/>
    <w:rsid w:val="00440D74"/>
    <w:rsid w:val="004A75E9"/>
    <w:rsid w:val="005317C8"/>
    <w:rsid w:val="00533F2E"/>
    <w:rsid w:val="00534E25"/>
    <w:rsid w:val="00543AEC"/>
    <w:rsid w:val="0055545D"/>
    <w:rsid w:val="00563F8C"/>
    <w:rsid w:val="005C7D34"/>
    <w:rsid w:val="005E0A4B"/>
    <w:rsid w:val="005F09EA"/>
    <w:rsid w:val="00616537"/>
    <w:rsid w:val="00633991"/>
    <w:rsid w:val="0064693B"/>
    <w:rsid w:val="00683FE4"/>
    <w:rsid w:val="006C443A"/>
    <w:rsid w:val="006D1B57"/>
    <w:rsid w:val="00731765"/>
    <w:rsid w:val="00734BCB"/>
    <w:rsid w:val="00765547"/>
    <w:rsid w:val="007B14AD"/>
    <w:rsid w:val="007C53DD"/>
    <w:rsid w:val="007F2DE8"/>
    <w:rsid w:val="007F6024"/>
    <w:rsid w:val="008238CC"/>
    <w:rsid w:val="00826272"/>
    <w:rsid w:val="00827922"/>
    <w:rsid w:val="008A2C71"/>
    <w:rsid w:val="008B4E18"/>
    <w:rsid w:val="008C7568"/>
    <w:rsid w:val="008D1607"/>
    <w:rsid w:val="008F02E3"/>
    <w:rsid w:val="008F4D3E"/>
    <w:rsid w:val="00905F7B"/>
    <w:rsid w:val="0092181F"/>
    <w:rsid w:val="00950441"/>
    <w:rsid w:val="009A4383"/>
    <w:rsid w:val="009B77B7"/>
    <w:rsid w:val="009E0DF1"/>
    <w:rsid w:val="00A251F2"/>
    <w:rsid w:val="00A34650"/>
    <w:rsid w:val="00A70B6D"/>
    <w:rsid w:val="00A73922"/>
    <w:rsid w:val="00A94FB4"/>
    <w:rsid w:val="00AE401B"/>
    <w:rsid w:val="00B07236"/>
    <w:rsid w:val="00B159F7"/>
    <w:rsid w:val="00B27157"/>
    <w:rsid w:val="00B41767"/>
    <w:rsid w:val="00B41A15"/>
    <w:rsid w:val="00B747BF"/>
    <w:rsid w:val="00BE0D08"/>
    <w:rsid w:val="00C2696D"/>
    <w:rsid w:val="00C34390"/>
    <w:rsid w:val="00C405BC"/>
    <w:rsid w:val="00C8417D"/>
    <w:rsid w:val="00CC4BC5"/>
    <w:rsid w:val="00CE3AE1"/>
    <w:rsid w:val="00CE55DA"/>
    <w:rsid w:val="00CF75FF"/>
    <w:rsid w:val="00D01A38"/>
    <w:rsid w:val="00D134B6"/>
    <w:rsid w:val="00D20E8E"/>
    <w:rsid w:val="00D57476"/>
    <w:rsid w:val="00D87C5C"/>
    <w:rsid w:val="00DC2871"/>
    <w:rsid w:val="00DD7772"/>
    <w:rsid w:val="00E12E86"/>
    <w:rsid w:val="00E13242"/>
    <w:rsid w:val="00E2330C"/>
    <w:rsid w:val="00E2453E"/>
    <w:rsid w:val="00E60EF5"/>
    <w:rsid w:val="00EA1070"/>
    <w:rsid w:val="00F15683"/>
    <w:rsid w:val="00F17F6E"/>
    <w:rsid w:val="00F27EBB"/>
    <w:rsid w:val="00F67A2B"/>
    <w:rsid w:val="00F723B1"/>
    <w:rsid w:val="00F73C29"/>
    <w:rsid w:val="00F87CD7"/>
    <w:rsid w:val="00F9354F"/>
    <w:rsid w:val="00FB5C1C"/>
    <w:rsid w:val="00FF52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E69FF"/>
  <w15:chartTrackingRefBased/>
  <w15:docId w15:val="{56EA3495-41F6-4BA9-955B-79407AE7D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4693B"/>
    <w:rPr>
      <w:color w:val="0000FF"/>
      <w:u w:val="single"/>
    </w:rPr>
  </w:style>
  <w:style w:type="character" w:customStyle="1" w:styleId="Neapdorotaspaminjimas1">
    <w:name w:val="Neapdorotas paminėjimas1"/>
    <w:basedOn w:val="Numatytasispastraiposriftas"/>
    <w:uiPriority w:val="99"/>
    <w:semiHidden/>
    <w:unhideWhenUsed/>
    <w:rsid w:val="006C443A"/>
    <w:rPr>
      <w:color w:val="605E5C"/>
      <w:shd w:val="clear" w:color="auto" w:fill="E1DFDD"/>
    </w:rPr>
  </w:style>
  <w:style w:type="character" w:styleId="Komentaronuoroda">
    <w:name w:val="annotation reference"/>
    <w:basedOn w:val="Numatytasispastraiposriftas"/>
    <w:uiPriority w:val="99"/>
    <w:semiHidden/>
    <w:unhideWhenUsed/>
    <w:rsid w:val="003421DE"/>
    <w:rPr>
      <w:sz w:val="16"/>
      <w:szCs w:val="16"/>
    </w:rPr>
  </w:style>
  <w:style w:type="paragraph" w:styleId="Komentarotekstas">
    <w:name w:val="annotation text"/>
    <w:basedOn w:val="prastasis"/>
    <w:link w:val="KomentarotekstasDiagrama"/>
    <w:unhideWhenUsed/>
    <w:rsid w:val="003421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421DE"/>
    <w:rPr>
      <w:sz w:val="20"/>
      <w:szCs w:val="20"/>
    </w:rPr>
  </w:style>
  <w:style w:type="paragraph" w:styleId="Komentarotema">
    <w:name w:val="annotation subject"/>
    <w:basedOn w:val="Komentarotekstas"/>
    <w:next w:val="Komentarotekstas"/>
    <w:link w:val="KomentarotemaDiagrama"/>
    <w:uiPriority w:val="99"/>
    <w:semiHidden/>
    <w:unhideWhenUsed/>
    <w:rsid w:val="003421DE"/>
    <w:rPr>
      <w:b/>
      <w:bCs/>
    </w:rPr>
  </w:style>
  <w:style w:type="character" w:customStyle="1" w:styleId="KomentarotemaDiagrama">
    <w:name w:val="Komentaro tema Diagrama"/>
    <w:basedOn w:val="KomentarotekstasDiagrama"/>
    <w:link w:val="Komentarotema"/>
    <w:uiPriority w:val="99"/>
    <w:semiHidden/>
    <w:rsid w:val="003421DE"/>
    <w:rPr>
      <w:b/>
      <w:bCs/>
      <w:sz w:val="20"/>
      <w:szCs w:val="20"/>
    </w:rPr>
  </w:style>
  <w:style w:type="paragraph" w:styleId="Debesliotekstas">
    <w:name w:val="Balloon Text"/>
    <w:basedOn w:val="prastasis"/>
    <w:link w:val="DebesliotekstasDiagrama"/>
    <w:uiPriority w:val="99"/>
    <w:semiHidden/>
    <w:unhideWhenUsed/>
    <w:rsid w:val="00F67A2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67A2B"/>
    <w:rPr>
      <w:rFonts w:ascii="Segoe UI" w:hAnsi="Segoe UI" w:cs="Segoe UI"/>
      <w:sz w:val="18"/>
      <w:szCs w:val="18"/>
    </w:rPr>
  </w:style>
  <w:style w:type="paragraph" w:customStyle="1" w:styleId="paragraph">
    <w:name w:val="paragraph"/>
    <w:basedOn w:val="prastasis"/>
    <w:rsid w:val="00416C6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416C61"/>
  </w:style>
  <w:style w:type="character" w:customStyle="1" w:styleId="eop">
    <w:name w:val="eop"/>
    <w:basedOn w:val="Numatytasispastraiposriftas"/>
    <w:rsid w:val="00416C61"/>
  </w:style>
  <w:style w:type="paragraph" w:styleId="Pataisymai">
    <w:name w:val="Revision"/>
    <w:hidden/>
    <w:uiPriority w:val="99"/>
    <w:semiHidden/>
    <w:rsid w:val="001E38F1"/>
    <w:pPr>
      <w:spacing w:after="0" w:line="240" w:lineRule="auto"/>
    </w:pPr>
  </w:style>
  <w:style w:type="character" w:styleId="Neapdorotaspaminjimas">
    <w:name w:val="Unresolved Mention"/>
    <w:basedOn w:val="Numatytasispastraiposriftas"/>
    <w:uiPriority w:val="99"/>
    <w:semiHidden/>
    <w:unhideWhenUsed/>
    <w:rsid w:val="00C405BC"/>
    <w:rPr>
      <w:color w:val="605E5C"/>
      <w:shd w:val="clear" w:color="auto" w:fill="E1DFDD"/>
    </w:rPr>
  </w:style>
  <w:style w:type="paragraph" w:styleId="Sraopastraipa">
    <w:name w:val="List Paragraph"/>
    <w:basedOn w:val="prastasis"/>
    <w:uiPriority w:val="34"/>
    <w:qFormat/>
    <w:rsid w:val="00B271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385946">
      <w:bodyDiv w:val="1"/>
      <w:marLeft w:val="0"/>
      <w:marRight w:val="0"/>
      <w:marTop w:val="0"/>
      <w:marBottom w:val="0"/>
      <w:divBdr>
        <w:top w:val="none" w:sz="0" w:space="0" w:color="auto"/>
        <w:left w:val="none" w:sz="0" w:space="0" w:color="auto"/>
        <w:bottom w:val="none" w:sz="0" w:space="0" w:color="auto"/>
        <w:right w:val="none" w:sz="0" w:space="0" w:color="auto"/>
      </w:divBdr>
      <w:divsChild>
        <w:div w:id="1207985391">
          <w:marLeft w:val="0"/>
          <w:marRight w:val="0"/>
          <w:marTop w:val="0"/>
          <w:marBottom w:val="0"/>
          <w:divBdr>
            <w:top w:val="none" w:sz="0" w:space="0" w:color="auto"/>
            <w:left w:val="none" w:sz="0" w:space="0" w:color="auto"/>
            <w:bottom w:val="none" w:sz="0" w:space="0" w:color="auto"/>
            <w:right w:val="none" w:sz="0" w:space="0" w:color="auto"/>
          </w:divBdr>
          <w:divsChild>
            <w:div w:id="1309356420">
              <w:marLeft w:val="0"/>
              <w:marRight w:val="0"/>
              <w:marTop w:val="0"/>
              <w:marBottom w:val="0"/>
              <w:divBdr>
                <w:top w:val="none" w:sz="0" w:space="0" w:color="auto"/>
                <w:left w:val="none" w:sz="0" w:space="0" w:color="auto"/>
                <w:bottom w:val="none" w:sz="0" w:space="0" w:color="auto"/>
                <w:right w:val="none" w:sz="0" w:space="0" w:color="auto"/>
              </w:divBdr>
              <w:divsChild>
                <w:div w:id="1075859730">
                  <w:marLeft w:val="0"/>
                  <w:marRight w:val="0"/>
                  <w:marTop w:val="0"/>
                  <w:marBottom w:val="0"/>
                  <w:divBdr>
                    <w:top w:val="none" w:sz="0" w:space="0" w:color="auto"/>
                    <w:left w:val="none" w:sz="0" w:space="0" w:color="auto"/>
                    <w:bottom w:val="none" w:sz="0" w:space="0" w:color="auto"/>
                    <w:right w:val="none" w:sz="0" w:space="0" w:color="auto"/>
                  </w:divBdr>
                  <w:divsChild>
                    <w:div w:id="1764564544">
                      <w:marLeft w:val="0"/>
                      <w:marRight w:val="0"/>
                      <w:marTop w:val="0"/>
                      <w:marBottom w:val="0"/>
                      <w:divBdr>
                        <w:top w:val="none" w:sz="0" w:space="0" w:color="auto"/>
                        <w:left w:val="none" w:sz="0" w:space="0" w:color="auto"/>
                        <w:bottom w:val="none" w:sz="0" w:space="0" w:color="auto"/>
                        <w:right w:val="none" w:sz="0" w:space="0" w:color="auto"/>
                      </w:divBdr>
                    </w:div>
                    <w:div w:id="356732764">
                      <w:marLeft w:val="0"/>
                      <w:marRight w:val="0"/>
                      <w:marTop w:val="0"/>
                      <w:marBottom w:val="0"/>
                      <w:divBdr>
                        <w:top w:val="none" w:sz="0" w:space="0" w:color="auto"/>
                        <w:left w:val="none" w:sz="0" w:space="0" w:color="auto"/>
                        <w:bottom w:val="none" w:sz="0" w:space="0" w:color="auto"/>
                        <w:right w:val="none" w:sz="0" w:space="0" w:color="auto"/>
                      </w:divBdr>
                    </w:div>
                    <w:div w:id="335040026">
                      <w:marLeft w:val="0"/>
                      <w:marRight w:val="0"/>
                      <w:marTop w:val="0"/>
                      <w:marBottom w:val="0"/>
                      <w:divBdr>
                        <w:top w:val="none" w:sz="0" w:space="0" w:color="auto"/>
                        <w:left w:val="none" w:sz="0" w:space="0" w:color="auto"/>
                        <w:bottom w:val="none" w:sz="0" w:space="0" w:color="auto"/>
                        <w:right w:val="none" w:sz="0" w:space="0" w:color="auto"/>
                      </w:divBdr>
                    </w:div>
                    <w:div w:id="1404721078">
                      <w:marLeft w:val="0"/>
                      <w:marRight w:val="0"/>
                      <w:marTop w:val="0"/>
                      <w:marBottom w:val="0"/>
                      <w:divBdr>
                        <w:top w:val="none" w:sz="0" w:space="0" w:color="auto"/>
                        <w:left w:val="none" w:sz="0" w:space="0" w:color="auto"/>
                        <w:bottom w:val="none" w:sz="0" w:space="0" w:color="auto"/>
                        <w:right w:val="none" w:sz="0" w:space="0" w:color="auto"/>
                      </w:divBdr>
                    </w:div>
                    <w:div w:id="119079537">
                      <w:marLeft w:val="0"/>
                      <w:marRight w:val="0"/>
                      <w:marTop w:val="0"/>
                      <w:marBottom w:val="0"/>
                      <w:divBdr>
                        <w:top w:val="none" w:sz="0" w:space="0" w:color="auto"/>
                        <w:left w:val="none" w:sz="0" w:space="0" w:color="auto"/>
                        <w:bottom w:val="none" w:sz="0" w:space="0" w:color="auto"/>
                        <w:right w:val="none" w:sz="0" w:space="0" w:color="auto"/>
                      </w:divBdr>
                    </w:div>
                    <w:div w:id="553345983">
                      <w:marLeft w:val="0"/>
                      <w:marRight w:val="0"/>
                      <w:marTop w:val="0"/>
                      <w:marBottom w:val="0"/>
                      <w:divBdr>
                        <w:top w:val="none" w:sz="0" w:space="0" w:color="auto"/>
                        <w:left w:val="none" w:sz="0" w:space="0" w:color="auto"/>
                        <w:bottom w:val="none" w:sz="0" w:space="0" w:color="auto"/>
                        <w:right w:val="none" w:sz="0" w:space="0" w:color="auto"/>
                      </w:divBdr>
                    </w:div>
                    <w:div w:id="1082868557">
                      <w:marLeft w:val="0"/>
                      <w:marRight w:val="0"/>
                      <w:marTop w:val="0"/>
                      <w:marBottom w:val="0"/>
                      <w:divBdr>
                        <w:top w:val="none" w:sz="0" w:space="0" w:color="auto"/>
                        <w:left w:val="none" w:sz="0" w:space="0" w:color="auto"/>
                        <w:bottom w:val="none" w:sz="0" w:space="0" w:color="auto"/>
                        <w:right w:val="none" w:sz="0" w:space="0" w:color="auto"/>
                      </w:divBdr>
                    </w:div>
                    <w:div w:id="1791313245">
                      <w:marLeft w:val="0"/>
                      <w:marRight w:val="0"/>
                      <w:marTop w:val="0"/>
                      <w:marBottom w:val="0"/>
                      <w:divBdr>
                        <w:top w:val="none" w:sz="0" w:space="0" w:color="auto"/>
                        <w:left w:val="none" w:sz="0" w:space="0" w:color="auto"/>
                        <w:bottom w:val="none" w:sz="0" w:space="0" w:color="auto"/>
                        <w:right w:val="none" w:sz="0" w:space="0" w:color="auto"/>
                      </w:divBdr>
                    </w:div>
                    <w:div w:id="319582501">
                      <w:marLeft w:val="0"/>
                      <w:marRight w:val="0"/>
                      <w:marTop w:val="0"/>
                      <w:marBottom w:val="0"/>
                      <w:divBdr>
                        <w:top w:val="none" w:sz="0" w:space="0" w:color="auto"/>
                        <w:left w:val="none" w:sz="0" w:space="0" w:color="auto"/>
                        <w:bottom w:val="none" w:sz="0" w:space="0" w:color="auto"/>
                        <w:right w:val="none" w:sz="0" w:space="0" w:color="auto"/>
                      </w:divBdr>
                    </w:div>
                    <w:div w:id="889344950">
                      <w:marLeft w:val="0"/>
                      <w:marRight w:val="0"/>
                      <w:marTop w:val="0"/>
                      <w:marBottom w:val="0"/>
                      <w:divBdr>
                        <w:top w:val="none" w:sz="0" w:space="0" w:color="auto"/>
                        <w:left w:val="none" w:sz="0" w:space="0" w:color="auto"/>
                        <w:bottom w:val="none" w:sz="0" w:space="0" w:color="auto"/>
                        <w:right w:val="none" w:sz="0" w:space="0" w:color="auto"/>
                      </w:divBdr>
                    </w:div>
                    <w:div w:id="294914549">
                      <w:marLeft w:val="0"/>
                      <w:marRight w:val="0"/>
                      <w:marTop w:val="0"/>
                      <w:marBottom w:val="0"/>
                      <w:divBdr>
                        <w:top w:val="none" w:sz="0" w:space="0" w:color="auto"/>
                        <w:left w:val="none" w:sz="0" w:space="0" w:color="auto"/>
                        <w:bottom w:val="none" w:sz="0" w:space="0" w:color="auto"/>
                        <w:right w:val="none" w:sz="0" w:space="0" w:color="auto"/>
                      </w:divBdr>
                    </w:div>
                    <w:div w:id="1993021417">
                      <w:marLeft w:val="0"/>
                      <w:marRight w:val="0"/>
                      <w:marTop w:val="0"/>
                      <w:marBottom w:val="0"/>
                      <w:divBdr>
                        <w:top w:val="none" w:sz="0" w:space="0" w:color="auto"/>
                        <w:left w:val="none" w:sz="0" w:space="0" w:color="auto"/>
                        <w:bottom w:val="none" w:sz="0" w:space="0" w:color="auto"/>
                        <w:right w:val="none" w:sz="0" w:space="0" w:color="auto"/>
                      </w:divBdr>
                    </w:div>
                    <w:div w:id="1257713282">
                      <w:marLeft w:val="0"/>
                      <w:marRight w:val="0"/>
                      <w:marTop w:val="0"/>
                      <w:marBottom w:val="0"/>
                      <w:divBdr>
                        <w:top w:val="none" w:sz="0" w:space="0" w:color="auto"/>
                        <w:left w:val="none" w:sz="0" w:space="0" w:color="auto"/>
                        <w:bottom w:val="none" w:sz="0" w:space="0" w:color="auto"/>
                        <w:right w:val="none" w:sz="0" w:space="0" w:color="auto"/>
                      </w:divBdr>
                    </w:div>
                    <w:div w:id="1290941143">
                      <w:marLeft w:val="0"/>
                      <w:marRight w:val="0"/>
                      <w:marTop w:val="0"/>
                      <w:marBottom w:val="0"/>
                      <w:divBdr>
                        <w:top w:val="none" w:sz="0" w:space="0" w:color="auto"/>
                        <w:left w:val="none" w:sz="0" w:space="0" w:color="auto"/>
                        <w:bottom w:val="none" w:sz="0" w:space="0" w:color="auto"/>
                        <w:right w:val="none" w:sz="0" w:space="0" w:color="auto"/>
                      </w:divBdr>
                    </w:div>
                    <w:div w:id="1748260344">
                      <w:marLeft w:val="0"/>
                      <w:marRight w:val="0"/>
                      <w:marTop w:val="0"/>
                      <w:marBottom w:val="0"/>
                      <w:divBdr>
                        <w:top w:val="none" w:sz="0" w:space="0" w:color="auto"/>
                        <w:left w:val="none" w:sz="0" w:space="0" w:color="auto"/>
                        <w:bottom w:val="none" w:sz="0" w:space="0" w:color="auto"/>
                        <w:right w:val="none" w:sz="0" w:space="0" w:color="auto"/>
                      </w:divBdr>
                    </w:div>
                    <w:div w:id="833567814">
                      <w:marLeft w:val="0"/>
                      <w:marRight w:val="0"/>
                      <w:marTop w:val="0"/>
                      <w:marBottom w:val="0"/>
                      <w:divBdr>
                        <w:top w:val="none" w:sz="0" w:space="0" w:color="auto"/>
                        <w:left w:val="none" w:sz="0" w:space="0" w:color="auto"/>
                        <w:bottom w:val="none" w:sz="0" w:space="0" w:color="auto"/>
                        <w:right w:val="none" w:sz="0" w:space="0" w:color="auto"/>
                      </w:divBdr>
                    </w:div>
                    <w:div w:id="1572345257">
                      <w:marLeft w:val="0"/>
                      <w:marRight w:val="0"/>
                      <w:marTop w:val="0"/>
                      <w:marBottom w:val="0"/>
                      <w:divBdr>
                        <w:top w:val="none" w:sz="0" w:space="0" w:color="auto"/>
                        <w:left w:val="none" w:sz="0" w:space="0" w:color="auto"/>
                        <w:bottom w:val="none" w:sz="0" w:space="0" w:color="auto"/>
                        <w:right w:val="none" w:sz="0" w:space="0" w:color="auto"/>
                      </w:divBdr>
                    </w:div>
                    <w:div w:id="51005687">
                      <w:marLeft w:val="0"/>
                      <w:marRight w:val="0"/>
                      <w:marTop w:val="0"/>
                      <w:marBottom w:val="0"/>
                      <w:divBdr>
                        <w:top w:val="none" w:sz="0" w:space="0" w:color="auto"/>
                        <w:left w:val="none" w:sz="0" w:space="0" w:color="auto"/>
                        <w:bottom w:val="none" w:sz="0" w:space="0" w:color="auto"/>
                        <w:right w:val="none" w:sz="0" w:space="0" w:color="auto"/>
                      </w:divBdr>
                    </w:div>
                  </w:divsChild>
                </w:div>
                <w:div w:id="1073964738">
                  <w:marLeft w:val="0"/>
                  <w:marRight w:val="0"/>
                  <w:marTop w:val="0"/>
                  <w:marBottom w:val="0"/>
                  <w:divBdr>
                    <w:top w:val="none" w:sz="0" w:space="0" w:color="auto"/>
                    <w:left w:val="none" w:sz="0" w:space="0" w:color="auto"/>
                    <w:bottom w:val="none" w:sz="0" w:space="0" w:color="auto"/>
                    <w:right w:val="none" w:sz="0" w:space="0" w:color="auto"/>
                  </w:divBdr>
                </w:div>
                <w:div w:id="965738578">
                  <w:marLeft w:val="0"/>
                  <w:marRight w:val="0"/>
                  <w:marTop w:val="0"/>
                  <w:marBottom w:val="0"/>
                  <w:divBdr>
                    <w:top w:val="none" w:sz="0" w:space="0" w:color="auto"/>
                    <w:left w:val="none" w:sz="0" w:space="0" w:color="auto"/>
                    <w:bottom w:val="none" w:sz="0" w:space="0" w:color="auto"/>
                    <w:right w:val="none" w:sz="0" w:space="0" w:color="auto"/>
                  </w:divBdr>
                </w:div>
              </w:divsChild>
            </w:div>
            <w:div w:id="584846837">
              <w:marLeft w:val="0"/>
              <w:marRight w:val="0"/>
              <w:marTop w:val="0"/>
              <w:marBottom w:val="0"/>
              <w:divBdr>
                <w:top w:val="none" w:sz="0" w:space="0" w:color="auto"/>
                <w:left w:val="none" w:sz="0" w:space="0" w:color="auto"/>
                <w:bottom w:val="none" w:sz="0" w:space="0" w:color="auto"/>
                <w:right w:val="none" w:sz="0" w:space="0" w:color="auto"/>
              </w:divBdr>
              <w:divsChild>
                <w:div w:id="776800049">
                  <w:marLeft w:val="0"/>
                  <w:marRight w:val="0"/>
                  <w:marTop w:val="0"/>
                  <w:marBottom w:val="0"/>
                  <w:divBdr>
                    <w:top w:val="none" w:sz="0" w:space="0" w:color="auto"/>
                    <w:left w:val="none" w:sz="0" w:space="0" w:color="auto"/>
                    <w:bottom w:val="none" w:sz="0" w:space="0" w:color="auto"/>
                    <w:right w:val="none" w:sz="0" w:space="0" w:color="auto"/>
                  </w:divBdr>
                </w:div>
                <w:div w:id="1811939519">
                  <w:marLeft w:val="0"/>
                  <w:marRight w:val="0"/>
                  <w:marTop w:val="0"/>
                  <w:marBottom w:val="0"/>
                  <w:divBdr>
                    <w:top w:val="none" w:sz="0" w:space="0" w:color="auto"/>
                    <w:left w:val="none" w:sz="0" w:space="0" w:color="auto"/>
                    <w:bottom w:val="none" w:sz="0" w:space="0" w:color="auto"/>
                    <w:right w:val="none" w:sz="0" w:space="0" w:color="auto"/>
                  </w:divBdr>
                </w:div>
                <w:div w:id="761922466">
                  <w:marLeft w:val="0"/>
                  <w:marRight w:val="0"/>
                  <w:marTop w:val="0"/>
                  <w:marBottom w:val="0"/>
                  <w:divBdr>
                    <w:top w:val="none" w:sz="0" w:space="0" w:color="auto"/>
                    <w:left w:val="none" w:sz="0" w:space="0" w:color="auto"/>
                    <w:bottom w:val="none" w:sz="0" w:space="0" w:color="auto"/>
                    <w:right w:val="none" w:sz="0" w:space="0" w:color="auto"/>
                  </w:divBdr>
                </w:div>
                <w:div w:id="1901819335">
                  <w:marLeft w:val="0"/>
                  <w:marRight w:val="0"/>
                  <w:marTop w:val="0"/>
                  <w:marBottom w:val="0"/>
                  <w:divBdr>
                    <w:top w:val="none" w:sz="0" w:space="0" w:color="auto"/>
                    <w:left w:val="none" w:sz="0" w:space="0" w:color="auto"/>
                    <w:bottom w:val="none" w:sz="0" w:space="0" w:color="auto"/>
                    <w:right w:val="none" w:sz="0" w:space="0" w:color="auto"/>
                  </w:divBdr>
                </w:div>
                <w:div w:id="1933974078">
                  <w:marLeft w:val="0"/>
                  <w:marRight w:val="0"/>
                  <w:marTop w:val="0"/>
                  <w:marBottom w:val="0"/>
                  <w:divBdr>
                    <w:top w:val="none" w:sz="0" w:space="0" w:color="auto"/>
                    <w:left w:val="none" w:sz="0" w:space="0" w:color="auto"/>
                    <w:bottom w:val="none" w:sz="0" w:space="0" w:color="auto"/>
                    <w:right w:val="none" w:sz="0" w:space="0" w:color="auto"/>
                  </w:divBdr>
                </w:div>
                <w:div w:id="995183039">
                  <w:marLeft w:val="0"/>
                  <w:marRight w:val="0"/>
                  <w:marTop w:val="0"/>
                  <w:marBottom w:val="0"/>
                  <w:divBdr>
                    <w:top w:val="none" w:sz="0" w:space="0" w:color="auto"/>
                    <w:left w:val="none" w:sz="0" w:space="0" w:color="auto"/>
                    <w:bottom w:val="none" w:sz="0" w:space="0" w:color="auto"/>
                    <w:right w:val="none" w:sz="0" w:space="0" w:color="auto"/>
                  </w:divBdr>
                </w:div>
                <w:div w:id="865487928">
                  <w:marLeft w:val="0"/>
                  <w:marRight w:val="0"/>
                  <w:marTop w:val="0"/>
                  <w:marBottom w:val="0"/>
                  <w:divBdr>
                    <w:top w:val="none" w:sz="0" w:space="0" w:color="auto"/>
                    <w:left w:val="none" w:sz="0" w:space="0" w:color="auto"/>
                    <w:bottom w:val="none" w:sz="0" w:space="0" w:color="auto"/>
                    <w:right w:val="none" w:sz="0" w:space="0" w:color="auto"/>
                  </w:divBdr>
                </w:div>
                <w:div w:id="709037957">
                  <w:marLeft w:val="0"/>
                  <w:marRight w:val="0"/>
                  <w:marTop w:val="0"/>
                  <w:marBottom w:val="0"/>
                  <w:divBdr>
                    <w:top w:val="none" w:sz="0" w:space="0" w:color="auto"/>
                    <w:left w:val="none" w:sz="0" w:space="0" w:color="auto"/>
                    <w:bottom w:val="none" w:sz="0" w:space="0" w:color="auto"/>
                    <w:right w:val="none" w:sz="0" w:space="0" w:color="auto"/>
                  </w:divBdr>
                </w:div>
                <w:div w:id="1873615497">
                  <w:marLeft w:val="0"/>
                  <w:marRight w:val="0"/>
                  <w:marTop w:val="0"/>
                  <w:marBottom w:val="0"/>
                  <w:divBdr>
                    <w:top w:val="none" w:sz="0" w:space="0" w:color="auto"/>
                    <w:left w:val="none" w:sz="0" w:space="0" w:color="auto"/>
                    <w:bottom w:val="none" w:sz="0" w:space="0" w:color="auto"/>
                    <w:right w:val="none" w:sz="0" w:space="0" w:color="auto"/>
                  </w:divBdr>
                </w:div>
                <w:div w:id="2019648929">
                  <w:marLeft w:val="0"/>
                  <w:marRight w:val="0"/>
                  <w:marTop w:val="0"/>
                  <w:marBottom w:val="0"/>
                  <w:divBdr>
                    <w:top w:val="none" w:sz="0" w:space="0" w:color="auto"/>
                    <w:left w:val="none" w:sz="0" w:space="0" w:color="auto"/>
                    <w:bottom w:val="none" w:sz="0" w:space="0" w:color="auto"/>
                    <w:right w:val="none" w:sz="0" w:space="0" w:color="auto"/>
                  </w:divBdr>
                </w:div>
                <w:div w:id="1965649089">
                  <w:marLeft w:val="0"/>
                  <w:marRight w:val="0"/>
                  <w:marTop w:val="0"/>
                  <w:marBottom w:val="0"/>
                  <w:divBdr>
                    <w:top w:val="none" w:sz="0" w:space="0" w:color="auto"/>
                    <w:left w:val="none" w:sz="0" w:space="0" w:color="auto"/>
                    <w:bottom w:val="none" w:sz="0" w:space="0" w:color="auto"/>
                    <w:right w:val="none" w:sz="0" w:space="0" w:color="auto"/>
                  </w:divBdr>
                </w:div>
                <w:div w:id="1364987239">
                  <w:marLeft w:val="0"/>
                  <w:marRight w:val="0"/>
                  <w:marTop w:val="0"/>
                  <w:marBottom w:val="0"/>
                  <w:divBdr>
                    <w:top w:val="none" w:sz="0" w:space="0" w:color="auto"/>
                    <w:left w:val="none" w:sz="0" w:space="0" w:color="auto"/>
                    <w:bottom w:val="none" w:sz="0" w:space="0" w:color="auto"/>
                    <w:right w:val="none" w:sz="0" w:space="0" w:color="auto"/>
                  </w:divBdr>
                </w:div>
              </w:divsChild>
            </w:div>
            <w:div w:id="1582301316">
              <w:marLeft w:val="0"/>
              <w:marRight w:val="0"/>
              <w:marTop w:val="0"/>
              <w:marBottom w:val="0"/>
              <w:divBdr>
                <w:top w:val="none" w:sz="0" w:space="0" w:color="auto"/>
                <w:left w:val="none" w:sz="0" w:space="0" w:color="auto"/>
                <w:bottom w:val="none" w:sz="0" w:space="0" w:color="auto"/>
                <w:right w:val="none" w:sz="0" w:space="0" w:color="auto"/>
              </w:divBdr>
              <w:divsChild>
                <w:div w:id="2066101801">
                  <w:marLeft w:val="0"/>
                  <w:marRight w:val="0"/>
                  <w:marTop w:val="0"/>
                  <w:marBottom w:val="0"/>
                  <w:divBdr>
                    <w:top w:val="none" w:sz="0" w:space="0" w:color="auto"/>
                    <w:left w:val="none" w:sz="0" w:space="0" w:color="auto"/>
                    <w:bottom w:val="none" w:sz="0" w:space="0" w:color="auto"/>
                    <w:right w:val="none" w:sz="0" w:space="0" w:color="auto"/>
                  </w:divBdr>
                  <w:divsChild>
                    <w:div w:id="1922830887">
                      <w:marLeft w:val="0"/>
                      <w:marRight w:val="0"/>
                      <w:marTop w:val="0"/>
                      <w:marBottom w:val="0"/>
                      <w:divBdr>
                        <w:top w:val="none" w:sz="0" w:space="0" w:color="auto"/>
                        <w:left w:val="none" w:sz="0" w:space="0" w:color="auto"/>
                        <w:bottom w:val="none" w:sz="0" w:space="0" w:color="auto"/>
                        <w:right w:val="none" w:sz="0" w:space="0" w:color="auto"/>
                      </w:divBdr>
                    </w:div>
                    <w:div w:id="1629505137">
                      <w:marLeft w:val="0"/>
                      <w:marRight w:val="0"/>
                      <w:marTop w:val="0"/>
                      <w:marBottom w:val="0"/>
                      <w:divBdr>
                        <w:top w:val="none" w:sz="0" w:space="0" w:color="auto"/>
                        <w:left w:val="none" w:sz="0" w:space="0" w:color="auto"/>
                        <w:bottom w:val="none" w:sz="0" w:space="0" w:color="auto"/>
                        <w:right w:val="none" w:sz="0" w:space="0" w:color="auto"/>
                      </w:divBdr>
                    </w:div>
                    <w:div w:id="129440084">
                      <w:marLeft w:val="0"/>
                      <w:marRight w:val="0"/>
                      <w:marTop w:val="0"/>
                      <w:marBottom w:val="0"/>
                      <w:divBdr>
                        <w:top w:val="none" w:sz="0" w:space="0" w:color="auto"/>
                        <w:left w:val="none" w:sz="0" w:space="0" w:color="auto"/>
                        <w:bottom w:val="none" w:sz="0" w:space="0" w:color="auto"/>
                        <w:right w:val="none" w:sz="0" w:space="0" w:color="auto"/>
                      </w:divBdr>
                    </w:div>
                    <w:div w:id="703677860">
                      <w:marLeft w:val="0"/>
                      <w:marRight w:val="0"/>
                      <w:marTop w:val="0"/>
                      <w:marBottom w:val="0"/>
                      <w:divBdr>
                        <w:top w:val="none" w:sz="0" w:space="0" w:color="auto"/>
                        <w:left w:val="none" w:sz="0" w:space="0" w:color="auto"/>
                        <w:bottom w:val="none" w:sz="0" w:space="0" w:color="auto"/>
                        <w:right w:val="none" w:sz="0" w:space="0" w:color="auto"/>
                      </w:divBdr>
                    </w:div>
                    <w:div w:id="1328174638">
                      <w:marLeft w:val="0"/>
                      <w:marRight w:val="0"/>
                      <w:marTop w:val="0"/>
                      <w:marBottom w:val="0"/>
                      <w:divBdr>
                        <w:top w:val="none" w:sz="0" w:space="0" w:color="auto"/>
                        <w:left w:val="none" w:sz="0" w:space="0" w:color="auto"/>
                        <w:bottom w:val="none" w:sz="0" w:space="0" w:color="auto"/>
                        <w:right w:val="none" w:sz="0" w:space="0" w:color="auto"/>
                      </w:divBdr>
                    </w:div>
                    <w:div w:id="933779772">
                      <w:marLeft w:val="0"/>
                      <w:marRight w:val="0"/>
                      <w:marTop w:val="0"/>
                      <w:marBottom w:val="0"/>
                      <w:divBdr>
                        <w:top w:val="none" w:sz="0" w:space="0" w:color="auto"/>
                        <w:left w:val="none" w:sz="0" w:space="0" w:color="auto"/>
                        <w:bottom w:val="none" w:sz="0" w:space="0" w:color="auto"/>
                        <w:right w:val="none" w:sz="0" w:space="0" w:color="auto"/>
                      </w:divBdr>
                    </w:div>
                  </w:divsChild>
                </w:div>
                <w:div w:id="1399552787">
                  <w:marLeft w:val="0"/>
                  <w:marRight w:val="0"/>
                  <w:marTop w:val="0"/>
                  <w:marBottom w:val="0"/>
                  <w:divBdr>
                    <w:top w:val="none" w:sz="0" w:space="0" w:color="auto"/>
                    <w:left w:val="none" w:sz="0" w:space="0" w:color="auto"/>
                    <w:bottom w:val="none" w:sz="0" w:space="0" w:color="auto"/>
                    <w:right w:val="none" w:sz="0" w:space="0" w:color="auto"/>
                  </w:divBdr>
                </w:div>
                <w:div w:id="910651635">
                  <w:marLeft w:val="0"/>
                  <w:marRight w:val="0"/>
                  <w:marTop w:val="0"/>
                  <w:marBottom w:val="0"/>
                  <w:divBdr>
                    <w:top w:val="none" w:sz="0" w:space="0" w:color="auto"/>
                    <w:left w:val="none" w:sz="0" w:space="0" w:color="auto"/>
                    <w:bottom w:val="none" w:sz="0" w:space="0" w:color="auto"/>
                    <w:right w:val="none" w:sz="0" w:space="0" w:color="auto"/>
                  </w:divBdr>
                </w:div>
                <w:div w:id="119052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3932">
          <w:marLeft w:val="0"/>
          <w:marRight w:val="0"/>
          <w:marTop w:val="0"/>
          <w:marBottom w:val="0"/>
          <w:divBdr>
            <w:top w:val="none" w:sz="0" w:space="0" w:color="auto"/>
            <w:left w:val="none" w:sz="0" w:space="0" w:color="auto"/>
            <w:bottom w:val="none" w:sz="0" w:space="0" w:color="auto"/>
            <w:right w:val="none" w:sz="0" w:space="0" w:color="auto"/>
          </w:divBdr>
          <w:divsChild>
            <w:div w:id="1566525627">
              <w:marLeft w:val="0"/>
              <w:marRight w:val="0"/>
              <w:marTop w:val="0"/>
              <w:marBottom w:val="0"/>
              <w:divBdr>
                <w:top w:val="none" w:sz="0" w:space="0" w:color="auto"/>
                <w:left w:val="none" w:sz="0" w:space="0" w:color="auto"/>
                <w:bottom w:val="none" w:sz="0" w:space="0" w:color="auto"/>
                <w:right w:val="none" w:sz="0" w:space="0" w:color="auto"/>
              </w:divBdr>
            </w:div>
            <w:div w:id="1427187281">
              <w:marLeft w:val="0"/>
              <w:marRight w:val="0"/>
              <w:marTop w:val="0"/>
              <w:marBottom w:val="0"/>
              <w:divBdr>
                <w:top w:val="none" w:sz="0" w:space="0" w:color="auto"/>
                <w:left w:val="none" w:sz="0" w:space="0" w:color="auto"/>
                <w:bottom w:val="none" w:sz="0" w:space="0" w:color="auto"/>
                <w:right w:val="none" w:sz="0" w:space="0" w:color="auto"/>
              </w:divBdr>
            </w:div>
            <w:div w:id="212927125">
              <w:marLeft w:val="0"/>
              <w:marRight w:val="0"/>
              <w:marTop w:val="0"/>
              <w:marBottom w:val="0"/>
              <w:divBdr>
                <w:top w:val="none" w:sz="0" w:space="0" w:color="auto"/>
                <w:left w:val="none" w:sz="0" w:space="0" w:color="auto"/>
                <w:bottom w:val="none" w:sz="0" w:space="0" w:color="auto"/>
                <w:right w:val="none" w:sz="0" w:space="0" w:color="auto"/>
              </w:divBdr>
            </w:div>
          </w:divsChild>
        </w:div>
        <w:div w:id="1095782914">
          <w:marLeft w:val="0"/>
          <w:marRight w:val="0"/>
          <w:marTop w:val="0"/>
          <w:marBottom w:val="0"/>
          <w:divBdr>
            <w:top w:val="none" w:sz="0" w:space="0" w:color="auto"/>
            <w:left w:val="none" w:sz="0" w:space="0" w:color="auto"/>
            <w:bottom w:val="none" w:sz="0" w:space="0" w:color="auto"/>
            <w:right w:val="none" w:sz="0" w:space="0" w:color="auto"/>
          </w:divBdr>
          <w:divsChild>
            <w:div w:id="638919792">
              <w:marLeft w:val="0"/>
              <w:marRight w:val="0"/>
              <w:marTop w:val="0"/>
              <w:marBottom w:val="0"/>
              <w:divBdr>
                <w:top w:val="none" w:sz="0" w:space="0" w:color="auto"/>
                <w:left w:val="none" w:sz="0" w:space="0" w:color="auto"/>
                <w:bottom w:val="none" w:sz="0" w:space="0" w:color="auto"/>
                <w:right w:val="none" w:sz="0" w:space="0" w:color="auto"/>
              </w:divBdr>
              <w:divsChild>
                <w:div w:id="1278877842">
                  <w:marLeft w:val="0"/>
                  <w:marRight w:val="0"/>
                  <w:marTop w:val="0"/>
                  <w:marBottom w:val="0"/>
                  <w:divBdr>
                    <w:top w:val="none" w:sz="0" w:space="0" w:color="auto"/>
                    <w:left w:val="none" w:sz="0" w:space="0" w:color="auto"/>
                    <w:bottom w:val="none" w:sz="0" w:space="0" w:color="auto"/>
                    <w:right w:val="none" w:sz="0" w:space="0" w:color="auto"/>
                  </w:divBdr>
                  <w:divsChild>
                    <w:div w:id="1217400224">
                      <w:marLeft w:val="0"/>
                      <w:marRight w:val="0"/>
                      <w:marTop w:val="0"/>
                      <w:marBottom w:val="0"/>
                      <w:divBdr>
                        <w:top w:val="none" w:sz="0" w:space="0" w:color="auto"/>
                        <w:left w:val="none" w:sz="0" w:space="0" w:color="auto"/>
                        <w:bottom w:val="none" w:sz="0" w:space="0" w:color="auto"/>
                        <w:right w:val="none" w:sz="0" w:space="0" w:color="auto"/>
                      </w:divBdr>
                    </w:div>
                    <w:div w:id="982466363">
                      <w:marLeft w:val="0"/>
                      <w:marRight w:val="0"/>
                      <w:marTop w:val="0"/>
                      <w:marBottom w:val="0"/>
                      <w:divBdr>
                        <w:top w:val="none" w:sz="0" w:space="0" w:color="auto"/>
                        <w:left w:val="none" w:sz="0" w:space="0" w:color="auto"/>
                        <w:bottom w:val="none" w:sz="0" w:space="0" w:color="auto"/>
                        <w:right w:val="none" w:sz="0" w:space="0" w:color="auto"/>
                      </w:divBdr>
                    </w:div>
                    <w:div w:id="1309480756">
                      <w:marLeft w:val="0"/>
                      <w:marRight w:val="0"/>
                      <w:marTop w:val="0"/>
                      <w:marBottom w:val="0"/>
                      <w:divBdr>
                        <w:top w:val="none" w:sz="0" w:space="0" w:color="auto"/>
                        <w:left w:val="none" w:sz="0" w:space="0" w:color="auto"/>
                        <w:bottom w:val="none" w:sz="0" w:space="0" w:color="auto"/>
                        <w:right w:val="none" w:sz="0" w:space="0" w:color="auto"/>
                      </w:divBdr>
                    </w:div>
                    <w:div w:id="763304509">
                      <w:marLeft w:val="0"/>
                      <w:marRight w:val="0"/>
                      <w:marTop w:val="0"/>
                      <w:marBottom w:val="0"/>
                      <w:divBdr>
                        <w:top w:val="none" w:sz="0" w:space="0" w:color="auto"/>
                        <w:left w:val="none" w:sz="0" w:space="0" w:color="auto"/>
                        <w:bottom w:val="none" w:sz="0" w:space="0" w:color="auto"/>
                        <w:right w:val="none" w:sz="0" w:space="0" w:color="auto"/>
                      </w:divBdr>
                    </w:div>
                    <w:div w:id="594287173">
                      <w:marLeft w:val="0"/>
                      <w:marRight w:val="0"/>
                      <w:marTop w:val="0"/>
                      <w:marBottom w:val="0"/>
                      <w:divBdr>
                        <w:top w:val="none" w:sz="0" w:space="0" w:color="auto"/>
                        <w:left w:val="none" w:sz="0" w:space="0" w:color="auto"/>
                        <w:bottom w:val="none" w:sz="0" w:space="0" w:color="auto"/>
                        <w:right w:val="none" w:sz="0" w:space="0" w:color="auto"/>
                      </w:divBdr>
                    </w:div>
                  </w:divsChild>
                </w:div>
                <w:div w:id="558444474">
                  <w:marLeft w:val="0"/>
                  <w:marRight w:val="0"/>
                  <w:marTop w:val="0"/>
                  <w:marBottom w:val="0"/>
                  <w:divBdr>
                    <w:top w:val="none" w:sz="0" w:space="0" w:color="auto"/>
                    <w:left w:val="none" w:sz="0" w:space="0" w:color="auto"/>
                    <w:bottom w:val="none" w:sz="0" w:space="0" w:color="auto"/>
                    <w:right w:val="none" w:sz="0" w:space="0" w:color="auto"/>
                  </w:divBdr>
                </w:div>
                <w:div w:id="165748148">
                  <w:marLeft w:val="0"/>
                  <w:marRight w:val="0"/>
                  <w:marTop w:val="0"/>
                  <w:marBottom w:val="0"/>
                  <w:divBdr>
                    <w:top w:val="none" w:sz="0" w:space="0" w:color="auto"/>
                    <w:left w:val="none" w:sz="0" w:space="0" w:color="auto"/>
                    <w:bottom w:val="none" w:sz="0" w:space="0" w:color="auto"/>
                    <w:right w:val="none" w:sz="0" w:space="0" w:color="auto"/>
                  </w:divBdr>
                </w:div>
              </w:divsChild>
            </w:div>
            <w:div w:id="916595309">
              <w:marLeft w:val="0"/>
              <w:marRight w:val="0"/>
              <w:marTop w:val="0"/>
              <w:marBottom w:val="0"/>
              <w:divBdr>
                <w:top w:val="none" w:sz="0" w:space="0" w:color="auto"/>
                <w:left w:val="none" w:sz="0" w:space="0" w:color="auto"/>
                <w:bottom w:val="none" w:sz="0" w:space="0" w:color="auto"/>
                <w:right w:val="none" w:sz="0" w:space="0" w:color="auto"/>
              </w:divBdr>
              <w:divsChild>
                <w:div w:id="1917010392">
                  <w:marLeft w:val="0"/>
                  <w:marRight w:val="0"/>
                  <w:marTop w:val="0"/>
                  <w:marBottom w:val="0"/>
                  <w:divBdr>
                    <w:top w:val="none" w:sz="0" w:space="0" w:color="auto"/>
                    <w:left w:val="none" w:sz="0" w:space="0" w:color="auto"/>
                    <w:bottom w:val="none" w:sz="0" w:space="0" w:color="auto"/>
                    <w:right w:val="none" w:sz="0" w:space="0" w:color="auto"/>
                  </w:divBdr>
                </w:div>
                <w:div w:id="418599516">
                  <w:marLeft w:val="0"/>
                  <w:marRight w:val="0"/>
                  <w:marTop w:val="0"/>
                  <w:marBottom w:val="0"/>
                  <w:divBdr>
                    <w:top w:val="none" w:sz="0" w:space="0" w:color="auto"/>
                    <w:left w:val="none" w:sz="0" w:space="0" w:color="auto"/>
                    <w:bottom w:val="none" w:sz="0" w:space="0" w:color="auto"/>
                    <w:right w:val="none" w:sz="0" w:space="0" w:color="auto"/>
                  </w:divBdr>
                </w:div>
                <w:div w:id="1164201150">
                  <w:marLeft w:val="0"/>
                  <w:marRight w:val="0"/>
                  <w:marTop w:val="0"/>
                  <w:marBottom w:val="0"/>
                  <w:divBdr>
                    <w:top w:val="none" w:sz="0" w:space="0" w:color="auto"/>
                    <w:left w:val="none" w:sz="0" w:space="0" w:color="auto"/>
                    <w:bottom w:val="none" w:sz="0" w:space="0" w:color="auto"/>
                    <w:right w:val="none" w:sz="0" w:space="0" w:color="auto"/>
                  </w:divBdr>
                </w:div>
                <w:div w:id="685787245">
                  <w:marLeft w:val="0"/>
                  <w:marRight w:val="0"/>
                  <w:marTop w:val="0"/>
                  <w:marBottom w:val="0"/>
                  <w:divBdr>
                    <w:top w:val="none" w:sz="0" w:space="0" w:color="auto"/>
                    <w:left w:val="none" w:sz="0" w:space="0" w:color="auto"/>
                    <w:bottom w:val="none" w:sz="0" w:space="0" w:color="auto"/>
                    <w:right w:val="none" w:sz="0" w:space="0" w:color="auto"/>
                  </w:divBdr>
                </w:div>
                <w:div w:id="234899678">
                  <w:marLeft w:val="0"/>
                  <w:marRight w:val="0"/>
                  <w:marTop w:val="0"/>
                  <w:marBottom w:val="0"/>
                  <w:divBdr>
                    <w:top w:val="none" w:sz="0" w:space="0" w:color="auto"/>
                    <w:left w:val="none" w:sz="0" w:space="0" w:color="auto"/>
                    <w:bottom w:val="none" w:sz="0" w:space="0" w:color="auto"/>
                    <w:right w:val="none" w:sz="0" w:space="0" w:color="auto"/>
                  </w:divBdr>
                </w:div>
                <w:div w:id="357320026">
                  <w:marLeft w:val="0"/>
                  <w:marRight w:val="0"/>
                  <w:marTop w:val="0"/>
                  <w:marBottom w:val="0"/>
                  <w:divBdr>
                    <w:top w:val="none" w:sz="0" w:space="0" w:color="auto"/>
                    <w:left w:val="none" w:sz="0" w:space="0" w:color="auto"/>
                    <w:bottom w:val="none" w:sz="0" w:space="0" w:color="auto"/>
                    <w:right w:val="none" w:sz="0" w:space="0" w:color="auto"/>
                  </w:divBdr>
                </w:div>
                <w:div w:id="829910004">
                  <w:marLeft w:val="0"/>
                  <w:marRight w:val="0"/>
                  <w:marTop w:val="0"/>
                  <w:marBottom w:val="0"/>
                  <w:divBdr>
                    <w:top w:val="none" w:sz="0" w:space="0" w:color="auto"/>
                    <w:left w:val="none" w:sz="0" w:space="0" w:color="auto"/>
                    <w:bottom w:val="none" w:sz="0" w:space="0" w:color="auto"/>
                    <w:right w:val="none" w:sz="0" w:space="0" w:color="auto"/>
                  </w:divBdr>
                </w:div>
                <w:div w:id="399136393">
                  <w:marLeft w:val="0"/>
                  <w:marRight w:val="0"/>
                  <w:marTop w:val="0"/>
                  <w:marBottom w:val="0"/>
                  <w:divBdr>
                    <w:top w:val="none" w:sz="0" w:space="0" w:color="auto"/>
                    <w:left w:val="none" w:sz="0" w:space="0" w:color="auto"/>
                    <w:bottom w:val="none" w:sz="0" w:space="0" w:color="auto"/>
                    <w:right w:val="none" w:sz="0" w:space="0" w:color="auto"/>
                  </w:divBdr>
                </w:div>
                <w:div w:id="1708985863">
                  <w:marLeft w:val="0"/>
                  <w:marRight w:val="0"/>
                  <w:marTop w:val="0"/>
                  <w:marBottom w:val="0"/>
                  <w:divBdr>
                    <w:top w:val="none" w:sz="0" w:space="0" w:color="auto"/>
                    <w:left w:val="none" w:sz="0" w:space="0" w:color="auto"/>
                    <w:bottom w:val="none" w:sz="0" w:space="0" w:color="auto"/>
                    <w:right w:val="none" w:sz="0" w:space="0" w:color="auto"/>
                  </w:divBdr>
                </w:div>
                <w:div w:id="1917781626">
                  <w:marLeft w:val="0"/>
                  <w:marRight w:val="0"/>
                  <w:marTop w:val="0"/>
                  <w:marBottom w:val="0"/>
                  <w:divBdr>
                    <w:top w:val="none" w:sz="0" w:space="0" w:color="auto"/>
                    <w:left w:val="none" w:sz="0" w:space="0" w:color="auto"/>
                    <w:bottom w:val="none" w:sz="0" w:space="0" w:color="auto"/>
                    <w:right w:val="none" w:sz="0" w:space="0" w:color="auto"/>
                  </w:divBdr>
                  <w:divsChild>
                    <w:div w:id="951086201">
                      <w:marLeft w:val="0"/>
                      <w:marRight w:val="0"/>
                      <w:marTop w:val="0"/>
                      <w:marBottom w:val="0"/>
                      <w:divBdr>
                        <w:top w:val="none" w:sz="0" w:space="0" w:color="auto"/>
                        <w:left w:val="none" w:sz="0" w:space="0" w:color="auto"/>
                        <w:bottom w:val="none" w:sz="0" w:space="0" w:color="auto"/>
                        <w:right w:val="none" w:sz="0" w:space="0" w:color="auto"/>
                      </w:divBdr>
                    </w:div>
                    <w:div w:id="5837694">
                      <w:marLeft w:val="0"/>
                      <w:marRight w:val="0"/>
                      <w:marTop w:val="0"/>
                      <w:marBottom w:val="0"/>
                      <w:divBdr>
                        <w:top w:val="none" w:sz="0" w:space="0" w:color="auto"/>
                        <w:left w:val="none" w:sz="0" w:space="0" w:color="auto"/>
                        <w:bottom w:val="none" w:sz="0" w:space="0" w:color="auto"/>
                        <w:right w:val="none" w:sz="0" w:space="0" w:color="auto"/>
                      </w:divBdr>
                    </w:div>
                    <w:div w:id="1390692553">
                      <w:marLeft w:val="0"/>
                      <w:marRight w:val="0"/>
                      <w:marTop w:val="0"/>
                      <w:marBottom w:val="0"/>
                      <w:divBdr>
                        <w:top w:val="none" w:sz="0" w:space="0" w:color="auto"/>
                        <w:left w:val="none" w:sz="0" w:space="0" w:color="auto"/>
                        <w:bottom w:val="none" w:sz="0" w:space="0" w:color="auto"/>
                        <w:right w:val="none" w:sz="0" w:space="0" w:color="auto"/>
                      </w:divBdr>
                    </w:div>
                  </w:divsChild>
                </w:div>
                <w:div w:id="1563758562">
                  <w:marLeft w:val="0"/>
                  <w:marRight w:val="0"/>
                  <w:marTop w:val="0"/>
                  <w:marBottom w:val="0"/>
                  <w:divBdr>
                    <w:top w:val="none" w:sz="0" w:space="0" w:color="auto"/>
                    <w:left w:val="none" w:sz="0" w:space="0" w:color="auto"/>
                    <w:bottom w:val="none" w:sz="0" w:space="0" w:color="auto"/>
                    <w:right w:val="none" w:sz="0" w:space="0" w:color="auto"/>
                  </w:divBdr>
                  <w:divsChild>
                    <w:div w:id="2102951653">
                      <w:marLeft w:val="0"/>
                      <w:marRight w:val="0"/>
                      <w:marTop w:val="0"/>
                      <w:marBottom w:val="0"/>
                      <w:divBdr>
                        <w:top w:val="none" w:sz="0" w:space="0" w:color="auto"/>
                        <w:left w:val="none" w:sz="0" w:space="0" w:color="auto"/>
                        <w:bottom w:val="none" w:sz="0" w:space="0" w:color="auto"/>
                        <w:right w:val="none" w:sz="0" w:space="0" w:color="auto"/>
                      </w:divBdr>
                    </w:div>
                    <w:div w:id="1436290407">
                      <w:marLeft w:val="0"/>
                      <w:marRight w:val="0"/>
                      <w:marTop w:val="0"/>
                      <w:marBottom w:val="0"/>
                      <w:divBdr>
                        <w:top w:val="none" w:sz="0" w:space="0" w:color="auto"/>
                        <w:left w:val="none" w:sz="0" w:space="0" w:color="auto"/>
                        <w:bottom w:val="none" w:sz="0" w:space="0" w:color="auto"/>
                        <w:right w:val="none" w:sz="0" w:space="0" w:color="auto"/>
                      </w:divBdr>
                    </w:div>
                    <w:div w:id="656616557">
                      <w:marLeft w:val="0"/>
                      <w:marRight w:val="0"/>
                      <w:marTop w:val="0"/>
                      <w:marBottom w:val="0"/>
                      <w:divBdr>
                        <w:top w:val="none" w:sz="0" w:space="0" w:color="auto"/>
                        <w:left w:val="none" w:sz="0" w:space="0" w:color="auto"/>
                        <w:bottom w:val="none" w:sz="0" w:space="0" w:color="auto"/>
                        <w:right w:val="none" w:sz="0" w:space="0" w:color="auto"/>
                      </w:divBdr>
                    </w:div>
                  </w:divsChild>
                </w:div>
                <w:div w:id="1629044923">
                  <w:marLeft w:val="0"/>
                  <w:marRight w:val="0"/>
                  <w:marTop w:val="0"/>
                  <w:marBottom w:val="0"/>
                  <w:divBdr>
                    <w:top w:val="none" w:sz="0" w:space="0" w:color="auto"/>
                    <w:left w:val="none" w:sz="0" w:space="0" w:color="auto"/>
                    <w:bottom w:val="none" w:sz="0" w:space="0" w:color="auto"/>
                    <w:right w:val="none" w:sz="0" w:space="0" w:color="auto"/>
                  </w:divBdr>
                </w:div>
                <w:div w:id="419839387">
                  <w:marLeft w:val="0"/>
                  <w:marRight w:val="0"/>
                  <w:marTop w:val="0"/>
                  <w:marBottom w:val="0"/>
                  <w:divBdr>
                    <w:top w:val="none" w:sz="0" w:space="0" w:color="auto"/>
                    <w:left w:val="none" w:sz="0" w:space="0" w:color="auto"/>
                    <w:bottom w:val="none" w:sz="0" w:space="0" w:color="auto"/>
                    <w:right w:val="none" w:sz="0" w:space="0" w:color="auto"/>
                  </w:divBdr>
                  <w:divsChild>
                    <w:div w:id="1584027522">
                      <w:marLeft w:val="0"/>
                      <w:marRight w:val="0"/>
                      <w:marTop w:val="0"/>
                      <w:marBottom w:val="0"/>
                      <w:divBdr>
                        <w:top w:val="none" w:sz="0" w:space="0" w:color="auto"/>
                        <w:left w:val="none" w:sz="0" w:space="0" w:color="auto"/>
                        <w:bottom w:val="none" w:sz="0" w:space="0" w:color="auto"/>
                        <w:right w:val="none" w:sz="0" w:space="0" w:color="auto"/>
                      </w:divBdr>
                    </w:div>
                    <w:div w:id="1055474883">
                      <w:marLeft w:val="0"/>
                      <w:marRight w:val="0"/>
                      <w:marTop w:val="0"/>
                      <w:marBottom w:val="0"/>
                      <w:divBdr>
                        <w:top w:val="none" w:sz="0" w:space="0" w:color="auto"/>
                        <w:left w:val="none" w:sz="0" w:space="0" w:color="auto"/>
                        <w:bottom w:val="none" w:sz="0" w:space="0" w:color="auto"/>
                        <w:right w:val="none" w:sz="0" w:space="0" w:color="auto"/>
                      </w:divBdr>
                    </w:div>
                  </w:divsChild>
                </w:div>
                <w:div w:id="1798719735">
                  <w:marLeft w:val="0"/>
                  <w:marRight w:val="0"/>
                  <w:marTop w:val="0"/>
                  <w:marBottom w:val="0"/>
                  <w:divBdr>
                    <w:top w:val="none" w:sz="0" w:space="0" w:color="auto"/>
                    <w:left w:val="none" w:sz="0" w:space="0" w:color="auto"/>
                    <w:bottom w:val="none" w:sz="0" w:space="0" w:color="auto"/>
                    <w:right w:val="none" w:sz="0" w:space="0" w:color="auto"/>
                  </w:divBdr>
                </w:div>
              </w:divsChild>
            </w:div>
            <w:div w:id="492455060">
              <w:marLeft w:val="0"/>
              <w:marRight w:val="0"/>
              <w:marTop w:val="0"/>
              <w:marBottom w:val="0"/>
              <w:divBdr>
                <w:top w:val="none" w:sz="0" w:space="0" w:color="auto"/>
                <w:left w:val="none" w:sz="0" w:space="0" w:color="auto"/>
                <w:bottom w:val="none" w:sz="0" w:space="0" w:color="auto"/>
                <w:right w:val="none" w:sz="0" w:space="0" w:color="auto"/>
              </w:divBdr>
              <w:divsChild>
                <w:div w:id="978416148">
                  <w:marLeft w:val="0"/>
                  <w:marRight w:val="0"/>
                  <w:marTop w:val="0"/>
                  <w:marBottom w:val="0"/>
                  <w:divBdr>
                    <w:top w:val="none" w:sz="0" w:space="0" w:color="auto"/>
                    <w:left w:val="none" w:sz="0" w:space="0" w:color="auto"/>
                    <w:bottom w:val="none" w:sz="0" w:space="0" w:color="auto"/>
                    <w:right w:val="none" w:sz="0" w:space="0" w:color="auto"/>
                  </w:divBdr>
                </w:div>
                <w:div w:id="386145861">
                  <w:marLeft w:val="0"/>
                  <w:marRight w:val="0"/>
                  <w:marTop w:val="0"/>
                  <w:marBottom w:val="0"/>
                  <w:divBdr>
                    <w:top w:val="none" w:sz="0" w:space="0" w:color="auto"/>
                    <w:left w:val="none" w:sz="0" w:space="0" w:color="auto"/>
                    <w:bottom w:val="none" w:sz="0" w:space="0" w:color="auto"/>
                    <w:right w:val="none" w:sz="0" w:space="0" w:color="auto"/>
                  </w:divBdr>
                </w:div>
                <w:div w:id="1624265732">
                  <w:marLeft w:val="0"/>
                  <w:marRight w:val="0"/>
                  <w:marTop w:val="0"/>
                  <w:marBottom w:val="0"/>
                  <w:divBdr>
                    <w:top w:val="none" w:sz="0" w:space="0" w:color="auto"/>
                    <w:left w:val="none" w:sz="0" w:space="0" w:color="auto"/>
                    <w:bottom w:val="none" w:sz="0" w:space="0" w:color="auto"/>
                    <w:right w:val="none" w:sz="0" w:space="0" w:color="auto"/>
                  </w:divBdr>
                  <w:divsChild>
                    <w:div w:id="1066026823">
                      <w:marLeft w:val="0"/>
                      <w:marRight w:val="0"/>
                      <w:marTop w:val="0"/>
                      <w:marBottom w:val="0"/>
                      <w:divBdr>
                        <w:top w:val="none" w:sz="0" w:space="0" w:color="auto"/>
                        <w:left w:val="none" w:sz="0" w:space="0" w:color="auto"/>
                        <w:bottom w:val="none" w:sz="0" w:space="0" w:color="auto"/>
                        <w:right w:val="none" w:sz="0" w:space="0" w:color="auto"/>
                      </w:divBdr>
                    </w:div>
                    <w:div w:id="314069793">
                      <w:marLeft w:val="0"/>
                      <w:marRight w:val="0"/>
                      <w:marTop w:val="0"/>
                      <w:marBottom w:val="0"/>
                      <w:divBdr>
                        <w:top w:val="none" w:sz="0" w:space="0" w:color="auto"/>
                        <w:left w:val="none" w:sz="0" w:space="0" w:color="auto"/>
                        <w:bottom w:val="none" w:sz="0" w:space="0" w:color="auto"/>
                        <w:right w:val="none" w:sz="0" w:space="0" w:color="auto"/>
                      </w:divBdr>
                    </w:div>
                    <w:div w:id="1227760228">
                      <w:marLeft w:val="0"/>
                      <w:marRight w:val="0"/>
                      <w:marTop w:val="0"/>
                      <w:marBottom w:val="0"/>
                      <w:divBdr>
                        <w:top w:val="none" w:sz="0" w:space="0" w:color="auto"/>
                        <w:left w:val="none" w:sz="0" w:space="0" w:color="auto"/>
                        <w:bottom w:val="none" w:sz="0" w:space="0" w:color="auto"/>
                        <w:right w:val="none" w:sz="0" w:space="0" w:color="auto"/>
                      </w:divBdr>
                    </w:div>
                  </w:divsChild>
                </w:div>
                <w:div w:id="1360593194">
                  <w:marLeft w:val="0"/>
                  <w:marRight w:val="0"/>
                  <w:marTop w:val="0"/>
                  <w:marBottom w:val="0"/>
                  <w:divBdr>
                    <w:top w:val="none" w:sz="0" w:space="0" w:color="auto"/>
                    <w:left w:val="none" w:sz="0" w:space="0" w:color="auto"/>
                    <w:bottom w:val="none" w:sz="0" w:space="0" w:color="auto"/>
                    <w:right w:val="none" w:sz="0" w:space="0" w:color="auto"/>
                  </w:divBdr>
                </w:div>
              </w:divsChild>
            </w:div>
            <w:div w:id="819998138">
              <w:marLeft w:val="0"/>
              <w:marRight w:val="0"/>
              <w:marTop w:val="0"/>
              <w:marBottom w:val="0"/>
              <w:divBdr>
                <w:top w:val="none" w:sz="0" w:space="0" w:color="auto"/>
                <w:left w:val="none" w:sz="0" w:space="0" w:color="auto"/>
                <w:bottom w:val="none" w:sz="0" w:space="0" w:color="auto"/>
                <w:right w:val="none" w:sz="0" w:space="0" w:color="auto"/>
              </w:divBdr>
              <w:divsChild>
                <w:div w:id="588320350">
                  <w:marLeft w:val="0"/>
                  <w:marRight w:val="0"/>
                  <w:marTop w:val="0"/>
                  <w:marBottom w:val="0"/>
                  <w:divBdr>
                    <w:top w:val="none" w:sz="0" w:space="0" w:color="auto"/>
                    <w:left w:val="none" w:sz="0" w:space="0" w:color="auto"/>
                    <w:bottom w:val="none" w:sz="0" w:space="0" w:color="auto"/>
                    <w:right w:val="none" w:sz="0" w:space="0" w:color="auto"/>
                  </w:divBdr>
                  <w:divsChild>
                    <w:div w:id="25257353">
                      <w:marLeft w:val="0"/>
                      <w:marRight w:val="0"/>
                      <w:marTop w:val="0"/>
                      <w:marBottom w:val="0"/>
                      <w:divBdr>
                        <w:top w:val="none" w:sz="0" w:space="0" w:color="auto"/>
                        <w:left w:val="none" w:sz="0" w:space="0" w:color="auto"/>
                        <w:bottom w:val="none" w:sz="0" w:space="0" w:color="auto"/>
                        <w:right w:val="none" w:sz="0" w:space="0" w:color="auto"/>
                      </w:divBdr>
                    </w:div>
                    <w:div w:id="1405059032">
                      <w:marLeft w:val="0"/>
                      <w:marRight w:val="0"/>
                      <w:marTop w:val="0"/>
                      <w:marBottom w:val="0"/>
                      <w:divBdr>
                        <w:top w:val="none" w:sz="0" w:space="0" w:color="auto"/>
                        <w:left w:val="none" w:sz="0" w:space="0" w:color="auto"/>
                        <w:bottom w:val="none" w:sz="0" w:space="0" w:color="auto"/>
                        <w:right w:val="none" w:sz="0" w:space="0" w:color="auto"/>
                      </w:divBdr>
                    </w:div>
                    <w:div w:id="693114280">
                      <w:marLeft w:val="0"/>
                      <w:marRight w:val="0"/>
                      <w:marTop w:val="0"/>
                      <w:marBottom w:val="0"/>
                      <w:divBdr>
                        <w:top w:val="none" w:sz="0" w:space="0" w:color="auto"/>
                        <w:left w:val="none" w:sz="0" w:space="0" w:color="auto"/>
                        <w:bottom w:val="none" w:sz="0" w:space="0" w:color="auto"/>
                        <w:right w:val="none" w:sz="0" w:space="0" w:color="auto"/>
                      </w:divBdr>
                    </w:div>
                    <w:div w:id="127967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710436">
          <w:marLeft w:val="0"/>
          <w:marRight w:val="0"/>
          <w:marTop w:val="0"/>
          <w:marBottom w:val="0"/>
          <w:divBdr>
            <w:top w:val="none" w:sz="0" w:space="0" w:color="auto"/>
            <w:left w:val="none" w:sz="0" w:space="0" w:color="auto"/>
            <w:bottom w:val="none" w:sz="0" w:space="0" w:color="auto"/>
            <w:right w:val="none" w:sz="0" w:space="0" w:color="auto"/>
          </w:divBdr>
          <w:divsChild>
            <w:div w:id="1206715489">
              <w:marLeft w:val="0"/>
              <w:marRight w:val="0"/>
              <w:marTop w:val="0"/>
              <w:marBottom w:val="0"/>
              <w:divBdr>
                <w:top w:val="none" w:sz="0" w:space="0" w:color="auto"/>
                <w:left w:val="none" w:sz="0" w:space="0" w:color="auto"/>
                <w:bottom w:val="none" w:sz="0" w:space="0" w:color="auto"/>
                <w:right w:val="none" w:sz="0" w:space="0" w:color="auto"/>
              </w:divBdr>
              <w:divsChild>
                <w:div w:id="1110471686">
                  <w:marLeft w:val="0"/>
                  <w:marRight w:val="0"/>
                  <w:marTop w:val="0"/>
                  <w:marBottom w:val="0"/>
                  <w:divBdr>
                    <w:top w:val="none" w:sz="0" w:space="0" w:color="auto"/>
                    <w:left w:val="none" w:sz="0" w:space="0" w:color="auto"/>
                    <w:bottom w:val="none" w:sz="0" w:space="0" w:color="auto"/>
                    <w:right w:val="none" w:sz="0" w:space="0" w:color="auto"/>
                  </w:divBdr>
                </w:div>
                <w:div w:id="1128426610">
                  <w:marLeft w:val="0"/>
                  <w:marRight w:val="0"/>
                  <w:marTop w:val="0"/>
                  <w:marBottom w:val="0"/>
                  <w:divBdr>
                    <w:top w:val="none" w:sz="0" w:space="0" w:color="auto"/>
                    <w:left w:val="none" w:sz="0" w:space="0" w:color="auto"/>
                    <w:bottom w:val="none" w:sz="0" w:space="0" w:color="auto"/>
                    <w:right w:val="none" w:sz="0" w:space="0" w:color="auto"/>
                  </w:divBdr>
                </w:div>
                <w:div w:id="156967627">
                  <w:marLeft w:val="0"/>
                  <w:marRight w:val="0"/>
                  <w:marTop w:val="0"/>
                  <w:marBottom w:val="0"/>
                  <w:divBdr>
                    <w:top w:val="none" w:sz="0" w:space="0" w:color="auto"/>
                    <w:left w:val="none" w:sz="0" w:space="0" w:color="auto"/>
                    <w:bottom w:val="none" w:sz="0" w:space="0" w:color="auto"/>
                    <w:right w:val="none" w:sz="0" w:space="0" w:color="auto"/>
                  </w:divBdr>
                </w:div>
              </w:divsChild>
            </w:div>
            <w:div w:id="269049068">
              <w:marLeft w:val="0"/>
              <w:marRight w:val="0"/>
              <w:marTop w:val="0"/>
              <w:marBottom w:val="0"/>
              <w:divBdr>
                <w:top w:val="none" w:sz="0" w:space="0" w:color="auto"/>
                <w:left w:val="none" w:sz="0" w:space="0" w:color="auto"/>
                <w:bottom w:val="none" w:sz="0" w:space="0" w:color="auto"/>
                <w:right w:val="none" w:sz="0" w:space="0" w:color="auto"/>
              </w:divBdr>
              <w:divsChild>
                <w:div w:id="388116288">
                  <w:marLeft w:val="0"/>
                  <w:marRight w:val="0"/>
                  <w:marTop w:val="0"/>
                  <w:marBottom w:val="0"/>
                  <w:divBdr>
                    <w:top w:val="none" w:sz="0" w:space="0" w:color="auto"/>
                    <w:left w:val="none" w:sz="0" w:space="0" w:color="auto"/>
                    <w:bottom w:val="none" w:sz="0" w:space="0" w:color="auto"/>
                    <w:right w:val="none" w:sz="0" w:space="0" w:color="auto"/>
                  </w:divBdr>
                </w:div>
                <w:div w:id="1101294975">
                  <w:marLeft w:val="0"/>
                  <w:marRight w:val="0"/>
                  <w:marTop w:val="0"/>
                  <w:marBottom w:val="0"/>
                  <w:divBdr>
                    <w:top w:val="none" w:sz="0" w:space="0" w:color="auto"/>
                    <w:left w:val="none" w:sz="0" w:space="0" w:color="auto"/>
                    <w:bottom w:val="none" w:sz="0" w:space="0" w:color="auto"/>
                    <w:right w:val="none" w:sz="0" w:space="0" w:color="auto"/>
                  </w:divBdr>
                </w:div>
                <w:div w:id="99156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97274">
          <w:marLeft w:val="0"/>
          <w:marRight w:val="0"/>
          <w:marTop w:val="0"/>
          <w:marBottom w:val="0"/>
          <w:divBdr>
            <w:top w:val="none" w:sz="0" w:space="0" w:color="auto"/>
            <w:left w:val="none" w:sz="0" w:space="0" w:color="auto"/>
            <w:bottom w:val="none" w:sz="0" w:space="0" w:color="auto"/>
            <w:right w:val="none" w:sz="0" w:space="0" w:color="auto"/>
          </w:divBdr>
          <w:divsChild>
            <w:div w:id="925073236">
              <w:marLeft w:val="0"/>
              <w:marRight w:val="0"/>
              <w:marTop w:val="0"/>
              <w:marBottom w:val="0"/>
              <w:divBdr>
                <w:top w:val="none" w:sz="0" w:space="0" w:color="auto"/>
                <w:left w:val="none" w:sz="0" w:space="0" w:color="auto"/>
                <w:bottom w:val="none" w:sz="0" w:space="0" w:color="auto"/>
                <w:right w:val="none" w:sz="0" w:space="0" w:color="auto"/>
              </w:divBdr>
            </w:div>
            <w:div w:id="1833983579">
              <w:marLeft w:val="0"/>
              <w:marRight w:val="0"/>
              <w:marTop w:val="0"/>
              <w:marBottom w:val="0"/>
              <w:divBdr>
                <w:top w:val="none" w:sz="0" w:space="0" w:color="auto"/>
                <w:left w:val="none" w:sz="0" w:space="0" w:color="auto"/>
                <w:bottom w:val="none" w:sz="0" w:space="0" w:color="auto"/>
                <w:right w:val="none" w:sz="0" w:space="0" w:color="auto"/>
              </w:divBdr>
            </w:div>
            <w:div w:id="2096053174">
              <w:marLeft w:val="0"/>
              <w:marRight w:val="0"/>
              <w:marTop w:val="0"/>
              <w:marBottom w:val="0"/>
              <w:divBdr>
                <w:top w:val="none" w:sz="0" w:space="0" w:color="auto"/>
                <w:left w:val="none" w:sz="0" w:space="0" w:color="auto"/>
                <w:bottom w:val="none" w:sz="0" w:space="0" w:color="auto"/>
                <w:right w:val="none" w:sz="0" w:space="0" w:color="auto"/>
              </w:divBdr>
            </w:div>
          </w:divsChild>
        </w:div>
        <w:div w:id="30425711">
          <w:marLeft w:val="0"/>
          <w:marRight w:val="0"/>
          <w:marTop w:val="0"/>
          <w:marBottom w:val="0"/>
          <w:divBdr>
            <w:top w:val="none" w:sz="0" w:space="0" w:color="auto"/>
            <w:left w:val="none" w:sz="0" w:space="0" w:color="auto"/>
            <w:bottom w:val="none" w:sz="0" w:space="0" w:color="auto"/>
            <w:right w:val="none" w:sz="0" w:space="0" w:color="auto"/>
          </w:divBdr>
          <w:divsChild>
            <w:div w:id="608976781">
              <w:marLeft w:val="0"/>
              <w:marRight w:val="0"/>
              <w:marTop w:val="0"/>
              <w:marBottom w:val="0"/>
              <w:divBdr>
                <w:top w:val="none" w:sz="0" w:space="0" w:color="auto"/>
                <w:left w:val="none" w:sz="0" w:space="0" w:color="auto"/>
                <w:bottom w:val="none" w:sz="0" w:space="0" w:color="auto"/>
                <w:right w:val="none" w:sz="0" w:space="0" w:color="auto"/>
              </w:divBdr>
              <w:divsChild>
                <w:div w:id="695623097">
                  <w:marLeft w:val="0"/>
                  <w:marRight w:val="0"/>
                  <w:marTop w:val="0"/>
                  <w:marBottom w:val="0"/>
                  <w:divBdr>
                    <w:top w:val="none" w:sz="0" w:space="0" w:color="auto"/>
                    <w:left w:val="none" w:sz="0" w:space="0" w:color="auto"/>
                    <w:bottom w:val="none" w:sz="0" w:space="0" w:color="auto"/>
                    <w:right w:val="none" w:sz="0" w:space="0" w:color="auto"/>
                  </w:divBdr>
                  <w:divsChild>
                    <w:div w:id="1417438684">
                      <w:marLeft w:val="0"/>
                      <w:marRight w:val="0"/>
                      <w:marTop w:val="0"/>
                      <w:marBottom w:val="0"/>
                      <w:divBdr>
                        <w:top w:val="none" w:sz="0" w:space="0" w:color="auto"/>
                        <w:left w:val="none" w:sz="0" w:space="0" w:color="auto"/>
                        <w:bottom w:val="none" w:sz="0" w:space="0" w:color="auto"/>
                        <w:right w:val="none" w:sz="0" w:space="0" w:color="auto"/>
                      </w:divBdr>
                    </w:div>
                    <w:div w:id="1475028835">
                      <w:marLeft w:val="0"/>
                      <w:marRight w:val="0"/>
                      <w:marTop w:val="0"/>
                      <w:marBottom w:val="0"/>
                      <w:divBdr>
                        <w:top w:val="none" w:sz="0" w:space="0" w:color="auto"/>
                        <w:left w:val="none" w:sz="0" w:space="0" w:color="auto"/>
                        <w:bottom w:val="none" w:sz="0" w:space="0" w:color="auto"/>
                        <w:right w:val="none" w:sz="0" w:space="0" w:color="auto"/>
                      </w:divBdr>
                    </w:div>
                    <w:div w:id="436486082">
                      <w:marLeft w:val="0"/>
                      <w:marRight w:val="0"/>
                      <w:marTop w:val="0"/>
                      <w:marBottom w:val="0"/>
                      <w:divBdr>
                        <w:top w:val="none" w:sz="0" w:space="0" w:color="auto"/>
                        <w:left w:val="none" w:sz="0" w:space="0" w:color="auto"/>
                        <w:bottom w:val="none" w:sz="0" w:space="0" w:color="auto"/>
                        <w:right w:val="none" w:sz="0" w:space="0" w:color="auto"/>
                      </w:divBdr>
                    </w:div>
                    <w:div w:id="155876320">
                      <w:marLeft w:val="0"/>
                      <w:marRight w:val="0"/>
                      <w:marTop w:val="0"/>
                      <w:marBottom w:val="0"/>
                      <w:divBdr>
                        <w:top w:val="none" w:sz="0" w:space="0" w:color="auto"/>
                        <w:left w:val="none" w:sz="0" w:space="0" w:color="auto"/>
                        <w:bottom w:val="none" w:sz="0" w:space="0" w:color="auto"/>
                        <w:right w:val="none" w:sz="0" w:space="0" w:color="auto"/>
                      </w:divBdr>
                    </w:div>
                    <w:div w:id="155624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16224">
              <w:marLeft w:val="0"/>
              <w:marRight w:val="0"/>
              <w:marTop w:val="0"/>
              <w:marBottom w:val="0"/>
              <w:divBdr>
                <w:top w:val="none" w:sz="0" w:space="0" w:color="auto"/>
                <w:left w:val="none" w:sz="0" w:space="0" w:color="auto"/>
                <w:bottom w:val="none" w:sz="0" w:space="0" w:color="auto"/>
                <w:right w:val="none" w:sz="0" w:space="0" w:color="auto"/>
              </w:divBdr>
              <w:divsChild>
                <w:div w:id="347485805">
                  <w:marLeft w:val="0"/>
                  <w:marRight w:val="0"/>
                  <w:marTop w:val="0"/>
                  <w:marBottom w:val="0"/>
                  <w:divBdr>
                    <w:top w:val="none" w:sz="0" w:space="0" w:color="auto"/>
                    <w:left w:val="none" w:sz="0" w:space="0" w:color="auto"/>
                    <w:bottom w:val="none" w:sz="0" w:space="0" w:color="auto"/>
                    <w:right w:val="none" w:sz="0" w:space="0" w:color="auto"/>
                  </w:divBdr>
                </w:div>
                <w:div w:id="279723516">
                  <w:marLeft w:val="0"/>
                  <w:marRight w:val="0"/>
                  <w:marTop w:val="0"/>
                  <w:marBottom w:val="0"/>
                  <w:divBdr>
                    <w:top w:val="none" w:sz="0" w:space="0" w:color="auto"/>
                    <w:left w:val="none" w:sz="0" w:space="0" w:color="auto"/>
                    <w:bottom w:val="none" w:sz="0" w:space="0" w:color="auto"/>
                    <w:right w:val="none" w:sz="0" w:space="0" w:color="auto"/>
                  </w:divBdr>
                </w:div>
                <w:div w:id="600067554">
                  <w:marLeft w:val="0"/>
                  <w:marRight w:val="0"/>
                  <w:marTop w:val="0"/>
                  <w:marBottom w:val="0"/>
                  <w:divBdr>
                    <w:top w:val="none" w:sz="0" w:space="0" w:color="auto"/>
                    <w:left w:val="none" w:sz="0" w:space="0" w:color="auto"/>
                    <w:bottom w:val="none" w:sz="0" w:space="0" w:color="auto"/>
                    <w:right w:val="none" w:sz="0" w:space="0" w:color="auto"/>
                  </w:divBdr>
                  <w:divsChild>
                    <w:div w:id="38819350">
                      <w:marLeft w:val="0"/>
                      <w:marRight w:val="0"/>
                      <w:marTop w:val="0"/>
                      <w:marBottom w:val="0"/>
                      <w:divBdr>
                        <w:top w:val="none" w:sz="0" w:space="0" w:color="auto"/>
                        <w:left w:val="none" w:sz="0" w:space="0" w:color="auto"/>
                        <w:bottom w:val="none" w:sz="0" w:space="0" w:color="auto"/>
                        <w:right w:val="none" w:sz="0" w:space="0" w:color="auto"/>
                      </w:divBdr>
                    </w:div>
                    <w:div w:id="834371438">
                      <w:marLeft w:val="0"/>
                      <w:marRight w:val="0"/>
                      <w:marTop w:val="0"/>
                      <w:marBottom w:val="0"/>
                      <w:divBdr>
                        <w:top w:val="none" w:sz="0" w:space="0" w:color="auto"/>
                        <w:left w:val="none" w:sz="0" w:space="0" w:color="auto"/>
                        <w:bottom w:val="none" w:sz="0" w:space="0" w:color="auto"/>
                        <w:right w:val="none" w:sz="0" w:space="0" w:color="auto"/>
                      </w:divBdr>
                    </w:div>
                    <w:div w:id="1140612026">
                      <w:marLeft w:val="0"/>
                      <w:marRight w:val="0"/>
                      <w:marTop w:val="0"/>
                      <w:marBottom w:val="0"/>
                      <w:divBdr>
                        <w:top w:val="none" w:sz="0" w:space="0" w:color="auto"/>
                        <w:left w:val="none" w:sz="0" w:space="0" w:color="auto"/>
                        <w:bottom w:val="none" w:sz="0" w:space="0" w:color="auto"/>
                        <w:right w:val="none" w:sz="0" w:space="0" w:color="auto"/>
                      </w:divBdr>
                    </w:div>
                  </w:divsChild>
                </w:div>
                <w:div w:id="1666200568">
                  <w:marLeft w:val="0"/>
                  <w:marRight w:val="0"/>
                  <w:marTop w:val="0"/>
                  <w:marBottom w:val="0"/>
                  <w:divBdr>
                    <w:top w:val="none" w:sz="0" w:space="0" w:color="auto"/>
                    <w:left w:val="none" w:sz="0" w:space="0" w:color="auto"/>
                    <w:bottom w:val="none" w:sz="0" w:space="0" w:color="auto"/>
                    <w:right w:val="none" w:sz="0" w:space="0" w:color="auto"/>
                  </w:divBdr>
                </w:div>
                <w:div w:id="1364937778">
                  <w:marLeft w:val="0"/>
                  <w:marRight w:val="0"/>
                  <w:marTop w:val="0"/>
                  <w:marBottom w:val="0"/>
                  <w:divBdr>
                    <w:top w:val="none" w:sz="0" w:space="0" w:color="auto"/>
                    <w:left w:val="none" w:sz="0" w:space="0" w:color="auto"/>
                    <w:bottom w:val="none" w:sz="0" w:space="0" w:color="auto"/>
                    <w:right w:val="none" w:sz="0" w:space="0" w:color="auto"/>
                  </w:divBdr>
                </w:div>
                <w:div w:id="1228347603">
                  <w:marLeft w:val="0"/>
                  <w:marRight w:val="0"/>
                  <w:marTop w:val="0"/>
                  <w:marBottom w:val="0"/>
                  <w:divBdr>
                    <w:top w:val="none" w:sz="0" w:space="0" w:color="auto"/>
                    <w:left w:val="none" w:sz="0" w:space="0" w:color="auto"/>
                    <w:bottom w:val="none" w:sz="0" w:space="0" w:color="auto"/>
                    <w:right w:val="none" w:sz="0" w:space="0" w:color="auto"/>
                  </w:divBdr>
                </w:div>
                <w:div w:id="1583682737">
                  <w:marLeft w:val="0"/>
                  <w:marRight w:val="0"/>
                  <w:marTop w:val="0"/>
                  <w:marBottom w:val="0"/>
                  <w:divBdr>
                    <w:top w:val="none" w:sz="0" w:space="0" w:color="auto"/>
                    <w:left w:val="none" w:sz="0" w:space="0" w:color="auto"/>
                    <w:bottom w:val="none" w:sz="0" w:space="0" w:color="auto"/>
                    <w:right w:val="none" w:sz="0" w:space="0" w:color="auto"/>
                  </w:divBdr>
                </w:div>
                <w:div w:id="1301686971">
                  <w:marLeft w:val="0"/>
                  <w:marRight w:val="0"/>
                  <w:marTop w:val="0"/>
                  <w:marBottom w:val="0"/>
                  <w:divBdr>
                    <w:top w:val="none" w:sz="0" w:space="0" w:color="auto"/>
                    <w:left w:val="none" w:sz="0" w:space="0" w:color="auto"/>
                    <w:bottom w:val="none" w:sz="0" w:space="0" w:color="auto"/>
                    <w:right w:val="none" w:sz="0" w:space="0" w:color="auto"/>
                  </w:divBdr>
                </w:div>
                <w:div w:id="1290744070">
                  <w:marLeft w:val="0"/>
                  <w:marRight w:val="0"/>
                  <w:marTop w:val="0"/>
                  <w:marBottom w:val="0"/>
                  <w:divBdr>
                    <w:top w:val="none" w:sz="0" w:space="0" w:color="auto"/>
                    <w:left w:val="none" w:sz="0" w:space="0" w:color="auto"/>
                    <w:bottom w:val="none" w:sz="0" w:space="0" w:color="auto"/>
                    <w:right w:val="none" w:sz="0" w:space="0" w:color="auto"/>
                  </w:divBdr>
                </w:div>
              </w:divsChild>
            </w:div>
            <w:div w:id="888341904">
              <w:marLeft w:val="0"/>
              <w:marRight w:val="0"/>
              <w:marTop w:val="0"/>
              <w:marBottom w:val="0"/>
              <w:divBdr>
                <w:top w:val="none" w:sz="0" w:space="0" w:color="auto"/>
                <w:left w:val="none" w:sz="0" w:space="0" w:color="auto"/>
                <w:bottom w:val="none" w:sz="0" w:space="0" w:color="auto"/>
                <w:right w:val="none" w:sz="0" w:space="0" w:color="auto"/>
              </w:divBdr>
              <w:divsChild>
                <w:div w:id="553154772">
                  <w:marLeft w:val="0"/>
                  <w:marRight w:val="0"/>
                  <w:marTop w:val="0"/>
                  <w:marBottom w:val="0"/>
                  <w:divBdr>
                    <w:top w:val="none" w:sz="0" w:space="0" w:color="auto"/>
                    <w:left w:val="none" w:sz="0" w:space="0" w:color="auto"/>
                    <w:bottom w:val="none" w:sz="0" w:space="0" w:color="auto"/>
                    <w:right w:val="none" w:sz="0" w:space="0" w:color="auto"/>
                  </w:divBdr>
                </w:div>
                <w:div w:id="298922866">
                  <w:marLeft w:val="0"/>
                  <w:marRight w:val="0"/>
                  <w:marTop w:val="0"/>
                  <w:marBottom w:val="0"/>
                  <w:divBdr>
                    <w:top w:val="none" w:sz="0" w:space="0" w:color="auto"/>
                    <w:left w:val="none" w:sz="0" w:space="0" w:color="auto"/>
                    <w:bottom w:val="none" w:sz="0" w:space="0" w:color="auto"/>
                    <w:right w:val="none" w:sz="0" w:space="0" w:color="auto"/>
                  </w:divBdr>
                </w:div>
                <w:div w:id="822114289">
                  <w:marLeft w:val="0"/>
                  <w:marRight w:val="0"/>
                  <w:marTop w:val="0"/>
                  <w:marBottom w:val="0"/>
                  <w:divBdr>
                    <w:top w:val="none" w:sz="0" w:space="0" w:color="auto"/>
                    <w:left w:val="none" w:sz="0" w:space="0" w:color="auto"/>
                    <w:bottom w:val="none" w:sz="0" w:space="0" w:color="auto"/>
                    <w:right w:val="none" w:sz="0" w:space="0" w:color="auto"/>
                  </w:divBdr>
                </w:div>
                <w:div w:id="1968536789">
                  <w:marLeft w:val="0"/>
                  <w:marRight w:val="0"/>
                  <w:marTop w:val="0"/>
                  <w:marBottom w:val="0"/>
                  <w:divBdr>
                    <w:top w:val="none" w:sz="0" w:space="0" w:color="auto"/>
                    <w:left w:val="none" w:sz="0" w:space="0" w:color="auto"/>
                    <w:bottom w:val="none" w:sz="0" w:space="0" w:color="auto"/>
                    <w:right w:val="none" w:sz="0" w:space="0" w:color="auto"/>
                  </w:divBdr>
                </w:div>
                <w:div w:id="1806504579">
                  <w:marLeft w:val="0"/>
                  <w:marRight w:val="0"/>
                  <w:marTop w:val="0"/>
                  <w:marBottom w:val="0"/>
                  <w:divBdr>
                    <w:top w:val="none" w:sz="0" w:space="0" w:color="auto"/>
                    <w:left w:val="none" w:sz="0" w:space="0" w:color="auto"/>
                    <w:bottom w:val="none" w:sz="0" w:space="0" w:color="auto"/>
                    <w:right w:val="none" w:sz="0" w:space="0" w:color="auto"/>
                  </w:divBdr>
                  <w:divsChild>
                    <w:div w:id="796071748">
                      <w:marLeft w:val="0"/>
                      <w:marRight w:val="0"/>
                      <w:marTop w:val="0"/>
                      <w:marBottom w:val="0"/>
                      <w:divBdr>
                        <w:top w:val="none" w:sz="0" w:space="0" w:color="auto"/>
                        <w:left w:val="none" w:sz="0" w:space="0" w:color="auto"/>
                        <w:bottom w:val="none" w:sz="0" w:space="0" w:color="auto"/>
                        <w:right w:val="none" w:sz="0" w:space="0" w:color="auto"/>
                      </w:divBdr>
                    </w:div>
                    <w:div w:id="746463781">
                      <w:marLeft w:val="0"/>
                      <w:marRight w:val="0"/>
                      <w:marTop w:val="0"/>
                      <w:marBottom w:val="0"/>
                      <w:divBdr>
                        <w:top w:val="none" w:sz="0" w:space="0" w:color="auto"/>
                        <w:left w:val="none" w:sz="0" w:space="0" w:color="auto"/>
                        <w:bottom w:val="none" w:sz="0" w:space="0" w:color="auto"/>
                        <w:right w:val="none" w:sz="0" w:space="0" w:color="auto"/>
                      </w:divBdr>
                    </w:div>
                    <w:div w:id="1764258243">
                      <w:marLeft w:val="0"/>
                      <w:marRight w:val="0"/>
                      <w:marTop w:val="0"/>
                      <w:marBottom w:val="0"/>
                      <w:divBdr>
                        <w:top w:val="none" w:sz="0" w:space="0" w:color="auto"/>
                        <w:left w:val="none" w:sz="0" w:space="0" w:color="auto"/>
                        <w:bottom w:val="none" w:sz="0" w:space="0" w:color="auto"/>
                        <w:right w:val="none" w:sz="0" w:space="0" w:color="auto"/>
                      </w:divBdr>
                    </w:div>
                  </w:divsChild>
                </w:div>
                <w:div w:id="1058474967">
                  <w:marLeft w:val="0"/>
                  <w:marRight w:val="0"/>
                  <w:marTop w:val="0"/>
                  <w:marBottom w:val="0"/>
                  <w:divBdr>
                    <w:top w:val="none" w:sz="0" w:space="0" w:color="auto"/>
                    <w:left w:val="none" w:sz="0" w:space="0" w:color="auto"/>
                    <w:bottom w:val="none" w:sz="0" w:space="0" w:color="auto"/>
                    <w:right w:val="none" w:sz="0" w:space="0" w:color="auto"/>
                  </w:divBdr>
                </w:div>
                <w:div w:id="1202980724">
                  <w:marLeft w:val="0"/>
                  <w:marRight w:val="0"/>
                  <w:marTop w:val="0"/>
                  <w:marBottom w:val="0"/>
                  <w:divBdr>
                    <w:top w:val="none" w:sz="0" w:space="0" w:color="auto"/>
                    <w:left w:val="none" w:sz="0" w:space="0" w:color="auto"/>
                    <w:bottom w:val="none" w:sz="0" w:space="0" w:color="auto"/>
                    <w:right w:val="none" w:sz="0" w:space="0" w:color="auto"/>
                  </w:divBdr>
                </w:div>
                <w:div w:id="1851219703">
                  <w:marLeft w:val="0"/>
                  <w:marRight w:val="0"/>
                  <w:marTop w:val="0"/>
                  <w:marBottom w:val="0"/>
                  <w:divBdr>
                    <w:top w:val="none" w:sz="0" w:space="0" w:color="auto"/>
                    <w:left w:val="none" w:sz="0" w:space="0" w:color="auto"/>
                    <w:bottom w:val="none" w:sz="0" w:space="0" w:color="auto"/>
                    <w:right w:val="none" w:sz="0" w:space="0" w:color="auto"/>
                  </w:divBdr>
                </w:div>
                <w:div w:id="1589342420">
                  <w:marLeft w:val="0"/>
                  <w:marRight w:val="0"/>
                  <w:marTop w:val="0"/>
                  <w:marBottom w:val="0"/>
                  <w:divBdr>
                    <w:top w:val="none" w:sz="0" w:space="0" w:color="auto"/>
                    <w:left w:val="none" w:sz="0" w:space="0" w:color="auto"/>
                    <w:bottom w:val="none" w:sz="0" w:space="0" w:color="auto"/>
                    <w:right w:val="none" w:sz="0" w:space="0" w:color="auto"/>
                  </w:divBdr>
                </w:div>
                <w:div w:id="233125738">
                  <w:marLeft w:val="0"/>
                  <w:marRight w:val="0"/>
                  <w:marTop w:val="0"/>
                  <w:marBottom w:val="0"/>
                  <w:divBdr>
                    <w:top w:val="none" w:sz="0" w:space="0" w:color="auto"/>
                    <w:left w:val="none" w:sz="0" w:space="0" w:color="auto"/>
                    <w:bottom w:val="none" w:sz="0" w:space="0" w:color="auto"/>
                    <w:right w:val="none" w:sz="0" w:space="0" w:color="auto"/>
                  </w:divBdr>
                </w:div>
                <w:div w:id="324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816380">
          <w:marLeft w:val="0"/>
          <w:marRight w:val="0"/>
          <w:marTop w:val="0"/>
          <w:marBottom w:val="0"/>
          <w:divBdr>
            <w:top w:val="none" w:sz="0" w:space="0" w:color="auto"/>
            <w:left w:val="none" w:sz="0" w:space="0" w:color="auto"/>
            <w:bottom w:val="none" w:sz="0" w:space="0" w:color="auto"/>
            <w:right w:val="none" w:sz="0" w:space="0" w:color="auto"/>
          </w:divBdr>
          <w:divsChild>
            <w:div w:id="839928826">
              <w:marLeft w:val="0"/>
              <w:marRight w:val="0"/>
              <w:marTop w:val="0"/>
              <w:marBottom w:val="0"/>
              <w:divBdr>
                <w:top w:val="none" w:sz="0" w:space="0" w:color="auto"/>
                <w:left w:val="none" w:sz="0" w:space="0" w:color="auto"/>
                <w:bottom w:val="none" w:sz="0" w:space="0" w:color="auto"/>
                <w:right w:val="none" w:sz="0" w:space="0" w:color="auto"/>
              </w:divBdr>
              <w:divsChild>
                <w:div w:id="1094395190">
                  <w:marLeft w:val="0"/>
                  <w:marRight w:val="0"/>
                  <w:marTop w:val="0"/>
                  <w:marBottom w:val="0"/>
                  <w:divBdr>
                    <w:top w:val="none" w:sz="0" w:space="0" w:color="auto"/>
                    <w:left w:val="none" w:sz="0" w:space="0" w:color="auto"/>
                    <w:bottom w:val="none" w:sz="0" w:space="0" w:color="auto"/>
                    <w:right w:val="none" w:sz="0" w:space="0" w:color="auto"/>
                  </w:divBdr>
                </w:div>
                <w:div w:id="703948239">
                  <w:marLeft w:val="0"/>
                  <w:marRight w:val="0"/>
                  <w:marTop w:val="0"/>
                  <w:marBottom w:val="0"/>
                  <w:divBdr>
                    <w:top w:val="none" w:sz="0" w:space="0" w:color="auto"/>
                    <w:left w:val="none" w:sz="0" w:space="0" w:color="auto"/>
                    <w:bottom w:val="none" w:sz="0" w:space="0" w:color="auto"/>
                    <w:right w:val="none" w:sz="0" w:space="0" w:color="auto"/>
                  </w:divBdr>
                </w:div>
                <w:div w:id="1785809926">
                  <w:marLeft w:val="0"/>
                  <w:marRight w:val="0"/>
                  <w:marTop w:val="0"/>
                  <w:marBottom w:val="0"/>
                  <w:divBdr>
                    <w:top w:val="none" w:sz="0" w:space="0" w:color="auto"/>
                    <w:left w:val="none" w:sz="0" w:space="0" w:color="auto"/>
                    <w:bottom w:val="none" w:sz="0" w:space="0" w:color="auto"/>
                    <w:right w:val="none" w:sz="0" w:space="0" w:color="auto"/>
                  </w:divBdr>
                </w:div>
              </w:divsChild>
            </w:div>
            <w:div w:id="1759324626">
              <w:marLeft w:val="0"/>
              <w:marRight w:val="0"/>
              <w:marTop w:val="0"/>
              <w:marBottom w:val="0"/>
              <w:divBdr>
                <w:top w:val="none" w:sz="0" w:space="0" w:color="auto"/>
                <w:left w:val="none" w:sz="0" w:space="0" w:color="auto"/>
                <w:bottom w:val="none" w:sz="0" w:space="0" w:color="auto"/>
                <w:right w:val="none" w:sz="0" w:space="0" w:color="auto"/>
              </w:divBdr>
              <w:divsChild>
                <w:div w:id="1286035262">
                  <w:marLeft w:val="0"/>
                  <w:marRight w:val="0"/>
                  <w:marTop w:val="0"/>
                  <w:marBottom w:val="0"/>
                  <w:divBdr>
                    <w:top w:val="none" w:sz="0" w:space="0" w:color="auto"/>
                    <w:left w:val="none" w:sz="0" w:space="0" w:color="auto"/>
                    <w:bottom w:val="none" w:sz="0" w:space="0" w:color="auto"/>
                    <w:right w:val="none" w:sz="0" w:space="0" w:color="auto"/>
                  </w:divBdr>
                </w:div>
                <w:div w:id="2021615907">
                  <w:marLeft w:val="0"/>
                  <w:marRight w:val="0"/>
                  <w:marTop w:val="0"/>
                  <w:marBottom w:val="0"/>
                  <w:divBdr>
                    <w:top w:val="none" w:sz="0" w:space="0" w:color="auto"/>
                    <w:left w:val="none" w:sz="0" w:space="0" w:color="auto"/>
                    <w:bottom w:val="none" w:sz="0" w:space="0" w:color="auto"/>
                    <w:right w:val="none" w:sz="0" w:space="0" w:color="auto"/>
                  </w:divBdr>
                </w:div>
                <w:div w:id="62260201">
                  <w:marLeft w:val="0"/>
                  <w:marRight w:val="0"/>
                  <w:marTop w:val="0"/>
                  <w:marBottom w:val="0"/>
                  <w:divBdr>
                    <w:top w:val="none" w:sz="0" w:space="0" w:color="auto"/>
                    <w:left w:val="none" w:sz="0" w:space="0" w:color="auto"/>
                    <w:bottom w:val="none" w:sz="0" w:space="0" w:color="auto"/>
                    <w:right w:val="none" w:sz="0" w:space="0" w:color="auto"/>
                  </w:divBdr>
                  <w:divsChild>
                    <w:div w:id="2064866641">
                      <w:marLeft w:val="0"/>
                      <w:marRight w:val="0"/>
                      <w:marTop w:val="0"/>
                      <w:marBottom w:val="0"/>
                      <w:divBdr>
                        <w:top w:val="none" w:sz="0" w:space="0" w:color="auto"/>
                        <w:left w:val="none" w:sz="0" w:space="0" w:color="auto"/>
                        <w:bottom w:val="none" w:sz="0" w:space="0" w:color="auto"/>
                        <w:right w:val="none" w:sz="0" w:space="0" w:color="auto"/>
                      </w:divBdr>
                    </w:div>
                    <w:div w:id="481044469">
                      <w:marLeft w:val="0"/>
                      <w:marRight w:val="0"/>
                      <w:marTop w:val="0"/>
                      <w:marBottom w:val="0"/>
                      <w:divBdr>
                        <w:top w:val="none" w:sz="0" w:space="0" w:color="auto"/>
                        <w:left w:val="none" w:sz="0" w:space="0" w:color="auto"/>
                        <w:bottom w:val="none" w:sz="0" w:space="0" w:color="auto"/>
                        <w:right w:val="none" w:sz="0" w:space="0" w:color="auto"/>
                      </w:divBdr>
                    </w:div>
                  </w:divsChild>
                </w:div>
                <w:div w:id="313149670">
                  <w:marLeft w:val="0"/>
                  <w:marRight w:val="0"/>
                  <w:marTop w:val="0"/>
                  <w:marBottom w:val="0"/>
                  <w:divBdr>
                    <w:top w:val="none" w:sz="0" w:space="0" w:color="auto"/>
                    <w:left w:val="none" w:sz="0" w:space="0" w:color="auto"/>
                    <w:bottom w:val="none" w:sz="0" w:space="0" w:color="auto"/>
                    <w:right w:val="none" w:sz="0" w:space="0" w:color="auto"/>
                  </w:divBdr>
                </w:div>
                <w:div w:id="709842222">
                  <w:marLeft w:val="0"/>
                  <w:marRight w:val="0"/>
                  <w:marTop w:val="0"/>
                  <w:marBottom w:val="0"/>
                  <w:divBdr>
                    <w:top w:val="none" w:sz="0" w:space="0" w:color="auto"/>
                    <w:left w:val="none" w:sz="0" w:space="0" w:color="auto"/>
                    <w:bottom w:val="none" w:sz="0" w:space="0" w:color="auto"/>
                    <w:right w:val="none" w:sz="0" w:space="0" w:color="auto"/>
                  </w:divBdr>
                </w:div>
              </w:divsChild>
            </w:div>
            <w:div w:id="653486179">
              <w:marLeft w:val="0"/>
              <w:marRight w:val="0"/>
              <w:marTop w:val="0"/>
              <w:marBottom w:val="0"/>
              <w:divBdr>
                <w:top w:val="none" w:sz="0" w:space="0" w:color="auto"/>
                <w:left w:val="none" w:sz="0" w:space="0" w:color="auto"/>
                <w:bottom w:val="none" w:sz="0" w:space="0" w:color="auto"/>
                <w:right w:val="none" w:sz="0" w:space="0" w:color="auto"/>
              </w:divBdr>
              <w:divsChild>
                <w:div w:id="2068533190">
                  <w:marLeft w:val="0"/>
                  <w:marRight w:val="0"/>
                  <w:marTop w:val="0"/>
                  <w:marBottom w:val="0"/>
                  <w:divBdr>
                    <w:top w:val="none" w:sz="0" w:space="0" w:color="auto"/>
                    <w:left w:val="none" w:sz="0" w:space="0" w:color="auto"/>
                    <w:bottom w:val="none" w:sz="0" w:space="0" w:color="auto"/>
                    <w:right w:val="none" w:sz="0" w:space="0" w:color="auto"/>
                  </w:divBdr>
                </w:div>
                <w:div w:id="59640452">
                  <w:marLeft w:val="0"/>
                  <w:marRight w:val="0"/>
                  <w:marTop w:val="0"/>
                  <w:marBottom w:val="0"/>
                  <w:divBdr>
                    <w:top w:val="none" w:sz="0" w:space="0" w:color="auto"/>
                    <w:left w:val="none" w:sz="0" w:space="0" w:color="auto"/>
                    <w:bottom w:val="none" w:sz="0" w:space="0" w:color="auto"/>
                    <w:right w:val="none" w:sz="0" w:space="0" w:color="auto"/>
                  </w:divBdr>
                </w:div>
                <w:div w:id="44648398">
                  <w:marLeft w:val="0"/>
                  <w:marRight w:val="0"/>
                  <w:marTop w:val="0"/>
                  <w:marBottom w:val="0"/>
                  <w:divBdr>
                    <w:top w:val="none" w:sz="0" w:space="0" w:color="auto"/>
                    <w:left w:val="none" w:sz="0" w:space="0" w:color="auto"/>
                    <w:bottom w:val="none" w:sz="0" w:space="0" w:color="auto"/>
                    <w:right w:val="none" w:sz="0" w:space="0" w:color="auto"/>
                  </w:divBdr>
                </w:div>
                <w:div w:id="1187330381">
                  <w:marLeft w:val="0"/>
                  <w:marRight w:val="0"/>
                  <w:marTop w:val="0"/>
                  <w:marBottom w:val="0"/>
                  <w:divBdr>
                    <w:top w:val="none" w:sz="0" w:space="0" w:color="auto"/>
                    <w:left w:val="none" w:sz="0" w:space="0" w:color="auto"/>
                    <w:bottom w:val="none" w:sz="0" w:space="0" w:color="auto"/>
                    <w:right w:val="none" w:sz="0" w:space="0" w:color="auto"/>
                  </w:divBdr>
                </w:div>
                <w:div w:id="1415471601">
                  <w:marLeft w:val="0"/>
                  <w:marRight w:val="0"/>
                  <w:marTop w:val="0"/>
                  <w:marBottom w:val="0"/>
                  <w:divBdr>
                    <w:top w:val="none" w:sz="0" w:space="0" w:color="auto"/>
                    <w:left w:val="none" w:sz="0" w:space="0" w:color="auto"/>
                    <w:bottom w:val="none" w:sz="0" w:space="0" w:color="auto"/>
                    <w:right w:val="none" w:sz="0" w:space="0" w:color="auto"/>
                  </w:divBdr>
                </w:div>
                <w:div w:id="286356465">
                  <w:marLeft w:val="0"/>
                  <w:marRight w:val="0"/>
                  <w:marTop w:val="0"/>
                  <w:marBottom w:val="0"/>
                  <w:divBdr>
                    <w:top w:val="none" w:sz="0" w:space="0" w:color="auto"/>
                    <w:left w:val="none" w:sz="0" w:space="0" w:color="auto"/>
                    <w:bottom w:val="none" w:sz="0" w:space="0" w:color="auto"/>
                    <w:right w:val="none" w:sz="0" w:space="0" w:color="auto"/>
                  </w:divBdr>
                </w:div>
                <w:div w:id="210770847">
                  <w:marLeft w:val="0"/>
                  <w:marRight w:val="0"/>
                  <w:marTop w:val="0"/>
                  <w:marBottom w:val="0"/>
                  <w:divBdr>
                    <w:top w:val="none" w:sz="0" w:space="0" w:color="auto"/>
                    <w:left w:val="none" w:sz="0" w:space="0" w:color="auto"/>
                    <w:bottom w:val="none" w:sz="0" w:space="0" w:color="auto"/>
                    <w:right w:val="none" w:sz="0" w:space="0" w:color="auto"/>
                  </w:divBdr>
                </w:div>
              </w:divsChild>
            </w:div>
            <w:div w:id="591356960">
              <w:marLeft w:val="0"/>
              <w:marRight w:val="0"/>
              <w:marTop w:val="0"/>
              <w:marBottom w:val="0"/>
              <w:divBdr>
                <w:top w:val="none" w:sz="0" w:space="0" w:color="auto"/>
                <w:left w:val="none" w:sz="0" w:space="0" w:color="auto"/>
                <w:bottom w:val="none" w:sz="0" w:space="0" w:color="auto"/>
                <w:right w:val="none" w:sz="0" w:space="0" w:color="auto"/>
              </w:divBdr>
              <w:divsChild>
                <w:div w:id="1548957747">
                  <w:marLeft w:val="0"/>
                  <w:marRight w:val="0"/>
                  <w:marTop w:val="0"/>
                  <w:marBottom w:val="0"/>
                  <w:divBdr>
                    <w:top w:val="none" w:sz="0" w:space="0" w:color="auto"/>
                    <w:left w:val="none" w:sz="0" w:space="0" w:color="auto"/>
                    <w:bottom w:val="none" w:sz="0" w:space="0" w:color="auto"/>
                    <w:right w:val="none" w:sz="0" w:space="0" w:color="auto"/>
                  </w:divBdr>
                  <w:divsChild>
                    <w:div w:id="982928394">
                      <w:marLeft w:val="0"/>
                      <w:marRight w:val="0"/>
                      <w:marTop w:val="0"/>
                      <w:marBottom w:val="0"/>
                      <w:divBdr>
                        <w:top w:val="none" w:sz="0" w:space="0" w:color="auto"/>
                        <w:left w:val="none" w:sz="0" w:space="0" w:color="auto"/>
                        <w:bottom w:val="none" w:sz="0" w:space="0" w:color="auto"/>
                        <w:right w:val="none" w:sz="0" w:space="0" w:color="auto"/>
                      </w:divBdr>
                    </w:div>
                    <w:div w:id="914702374">
                      <w:marLeft w:val="0"/>
                      <w:marRight w:val="0"/>
                      <w:marTop w:val="0"/>
                      <w:marBottom w:val="0"/>
                      <w:divBdr>
                        <w:top w:val="none" w:sz="0" w:space="0" w:color="auto"/>
                        <w:left w:val="none" w:sz="0" w:space="0" w:color="auto"/>
                        <w:bottom w:val="none" w:sz="0" w:space="0" w:color="auto"/>
                        <w:right w:val="none" w:sz="0" w:space="0" w:color="auto"/>
                      </w:divBdr>
                    </w:div>
                    <w:div w:id="2115202135">
                      <w:marLeft w:val="0"/>
                      <w:marRight w:val="0"/>
                      <w:marTop w:val="0"/>
                      <w:marBottom w:val="0"/>
                      <w:divBdr>
                        <w:top w:val="none" w:sz="0" w:space="0" w:color="auto"/>
                        <w:left w:val="none" w:sz="0" w:space="0" w:color="auto"/>
                        <w:bottom w:val="none" w:sz="0" w:space="0" w:color="auto"/>
                        <w:right w:val="none" w:sz="0" w:space="0" w:color="auto"/>
                      </w:divBdr>
                    </w:div>
                  </w:divsChild>
                </w:div>
                <w:div w:id="278297658">
                  <w:marLeft w:val="0"/>
                  <w:marRight w:val="0"/>
                  <w:marTop w:val="0"/>
                  <w:marBottom w:val="0"/>
                  <w:divBdr>
                    <w:top w:val="none" w:sz="0" w:space="0" w:color="auto"/>
                    <w:left w:val="none" w:sz="0" w:space="0" w:color="auto"/>
                    <w:bottom w:val="none" w:sz="0" w:space="0" w:color="auto"/>
                    <w:right w:val="none" w:sz="0" w:space="0" w:color="auto"/>
                  </w:divBdr>
                </w:div>
                <w:div w:id="1638534750">
                  <w:marLeft w:val="0"/>
                  <w:marRight w:val="0"/>
                  <w:marTop w:val="0"/>
                  <w:marBottom w:val="0"/>
                  <w:divBdr>
                    <w:top w:val="none" w:sz="0" w:space="0" w:color="auto"/>
                    <w:left w:val="none" w:sz="0" w:space="0" w:color="auto"/>
                    <w:bottom w:val="none" w:sz="0" w:space="0" w:color="auto"/>
                    <w:right w:val="none" w:sz="0" w:space="0" w:color="auto"/>
                  </w:divBdr>
                </w:div>
                <w:div w:id="65183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8341">
          <w:marLeft w:val="0"/>
          <w:marRight w:val="0"/>
          <w:marTop w:val="0"/>
          <w:marBottom w:val="0"/>
          <w:divBdr>
            <w:top w:val="none" w:sz="0" w:space="0" w:color="auto"/>
            <w:left w:val="none" w:sz="0" w:space="0" w:color="auto"/>
            <w:bottom w:val="none" w:sz="0" w:space="0" w:color="auto"/>
            <w:right w:val="none" w:sz="0" w:space="0" w:color="auto"/>
          </w:divBdr>
          <w:divsChild>
            <w:div w:id="185024180">
              <w:marLeft w:val="0"/>
              <w:marRight w:val="0"/>
              <w:marTop w:val="0"/>
              <w:marBottom w:val="0"/>
              <w:divBdr>
                <w:top w:val="none" w:sz="0" w:space="0" w:color="auto"/>
                <w:left w:val="none" w:sz="0" w:space="0" w:color="auto"/>
                <w:bottom w:val="none" w:sz="0" w:space="0" w:color="auto"/>
                <w:right w:val="none" w:sz="0" w:space="0" w:color="auto"/>
              </w:divBdr>
              <w:divsChild>
                <w:div w:id="774447038">
                  <w:marLeft w:val="0"/>
                  <w:marRight w:val="0"/>
                  <w:marTop w:val="0"/>
                  <w:marBottom w:val="0"/>
                  <w:divBdr>
                    <w:top w:val="none" w:sz="0" w:space="0" w:color="auto"/>
                    <w:left w:val="none" w:sz="0" w:space="0" w:color="auto"/>
                    <w:bottom w:val="none" w:sz="0" w:space="0" w:color="auto"/>
                    <w:right w:val="none" w:sz="0" w:space="0" w:color="auto"/>
                  </w:divBdr>
                </w:div>
                <w:div w:id="1066562317">
                  <w:marLeft w:val="0"/>
                  <w:marRight w:val="0"/>
                  <w:marTop w:val="0"/>
                  <w:marBottom w:val="0"/>
                  <w:divBdr>
                    <w:top w:val="none" w:sz="0" w:space="0" w:color="auto"/>
                    <w:left w:val="none" w:sz="0" w:space="0" w:color="auto"/>
                    <w:bottom w:val="none" w:sz="0" w:space="0" w:color="auto"/>
                    <w:right w:val="none" w:sz="0" w:space="0" w:color="auto"/>
                  </w:divBdr>
                </w:div>
                <w:div w:id="1842815442">
                  <w:marLeft w:val="0"/>
                  <w:marRight w:val="0"/>
                  <w:marTop w:val="0"/>
                  <w:marBottom w:val="0"/>
                  <w:divBdr>
                    <w:top w:val="none" w:sz="0" w:space="0" w:color="auto"/>
                    <w:left w:val="none" w:sz="0" w:space="0" w:color="auto"/>
                    <w:bottom w:val="none" w:sz="0" w:space="0" w:color="auto"/>
                    <w:right w:val="none" w:sz="0" w:space="0" w:color="auto"/>
                  </w:divBdr>
                </w:div>
              </w:divsChild>
            </w:div>
            <w:div w:id="2027443371">
              <w:marLeft w:val="0"/>
              <w:marRight w:val="0"/>
              <w:marTop w:val="0"/>
              <w:marBottom w:val="0"/>
              <w:divBdr>
                <w:top w:val="none" w:sz="0" w:space="0" w:color="auto"/>
                <w:left w:val="none" w:sz="0" w:space="0" w:color="auto"/>
                <w:bottom w:val="none" w:sz="0" w:space="0" w:color="auto"/>
                <w:right w:val="none" w:sz="0" w:space="0" w:color="auto"/>
              </w:divBdr>
              <w:divsChild>
                <w:div w:id="367531854">
                  <w:marLeft w:val="0"/>
                  <w:marRight w:val="0"/>
                  <w:marTop w:val="0"/>
                  <w:marBottom w:val="0"/>
                  <w:divBdr>
                    <w:top w:val="none" w:sz="0" w:space="0" w:color="auto"/>
                    <w:left w:val="none" w:sz="0" w:space="0" w:color="auto"/>
                    <w:bottom w:val="none" w:sz="0" w:space="0" w:color="auto"/>
                    <w:right w:val="none" w:sz="0" w:space="0" w:color="auto"/>
                  </w:divBdr>
                </w:div>
                <w:div w:id="135536632">
                  <w:marLeft w:val="0"/>
                  <w:marRight w:val="0"/>
                  <w:marTop w:val="0"/>
                  <w:marBottom w:val="0"/>
                  <w:divBdr>
                    <w:top w:val="none" w:sz="0" w:space="0" w:color="auto"/>
                    <w:left w:val="none" w:sz="0" w:space="0" w:color="auto"/>
                    <w:bottom w:val="none" w:sz="0" w:space="0" w:color="auto"/>
                    <w:right w:val="none" w:sz="0" w:space="0" w:color="auto"/>
                  </w:divBdr>
                </w:div>
                <w:div w:id="21402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931594">
          <w:marLeft w:val="0"/>
          <w:marRight w:val="0"/>
          <w:marTop w:val="0"/>
          <w:marBottom w:val="0"/>
          <w:divBdr>
            <w:top w:val="none" w:sz="0" w:space="0" w:color="auto"/>
            <w:left w:val="none" w:sz="0" w:space="0" w:color="auto"/>
            <w:bottom w:val="none" w:sz="0" w:space="0" w:color="auto"/>
            <w:right w:val="none" w:sz="0" w:space="0" w:color="auto"/>
          </w:divBdr>
        </w:div>
        <w:div w:id="961498821">
          <w:marLeft w:val="0"/>
          <w:marRight w:val="0"/>
          <w:marTop w:val="0"/>
          <w:marBottom w:val="0"/>
          <w:divBdr>
            <w:top w:val="none" w:sz="0" w:space="0" w:color="auto"/>
            <w:left w:val="none" w:sz="0" w:space="0" w:color="auto"/>
            <w:bottom w:val="none" w:sz="0" w:space="0" w:color="auto"/>
            <w:right w:val="none" w:sz="0" w:space="0" w:color="auto"/>
          </w:divBdr>
          <w:divsChild>
            <w:div w:id="1957057075">
              <w:marLeft w:val="0"/>
              <w:marRight w:val="0"/>
              <w:marTop w:val="0"/>
              <w:marBottom w:val="0"/>
              <w:divBdr>
                <w:top w:val="none" w:sz="0" w:space="0" w:color="auto"/>
                <w:left w:val="none" w:sz="0" w:space="0" w:color="auto"/>
                <w:bottom w:val="none" w:sz="0" w:space="0" w:color="auto"/>
                <w:right w:val="none" w:sz="0" w:space="0" w:color="auto"/>
              </w:divBdr>
            </w:div>
            <w:div w:id="529802860">
              <w:marLeft w:val="0"/>
              <w:marRight w:val="0"/>
              <w:marTop w:val="0"/>
              <w:marBottom w:val="0"/>
              <w:divBdr>
                <w:top w:val="none" w:sz="0" w:space="0" w:color="auto"/>
                <w:left w:val="none" w:sz="0" w:space="0" w:color="auto"/>
                <w:bottom w:val="none" w:sz="0" w:space="0" w:color="auto"/>
                <w:right w:val="none" w:sz="0" w:space="0" w:color="auto"/>
              </w:divBdr>
            </w:div>
            <w:div w:id="478349077">
              <w:marLeft w:val="0"/>
              <w:marRight w:val="0"/>
              <w:marTop w:val="0"/>
              <w:marBottom w:val="0"/>
              <w:divBdr>
                <w:top w:val="none" w:sz="0" w:space="0" w:color="auto"/>
                <w:left w:val="none" w:sz="0" w:space="0" w:color="auto"/>
                <w:bottom w:val="none" w:sz="0" w:space="0" w:color="auto"/>
                <w:right w:val="none" w:sz="0" w:space="0" w:color="auto"/>
              </w:divBdr>
            </w:div>
            <w:div w:id="1248031789">
              <w:marLeft w:val="0"/>
              <w:marRight w:val="0"/>
              <w:marTop w:val="0"/>
              <w:marBottom w:val="0"/>
              <w:divBdr>
                <w:top w:val="none" w:sz="0" w:space="0" w:color="auto"/>
                <w:left w:val="none" w:sz="0" w:space="0" w:color="auto"/>
                <w:bottom w:val="none" w:sz="0" w:space="0" w:color="auto"/>
                <w:right w:val="none" w:sz="0" w:space="0" w:color="auto"/>
              </w:divBdr>
            </w:div>
            <w:div w:id="230118616">
              <w:marLeft w:val="0"/>
              <w:marRight w:val="0"/>
              <w:marTop w:val="0"/>
              <w:marBottom w:val="0"/>
              <w:divBdr>
                <w:top w:val="none" w:sz="0" w:space="0" w:color="auto"/>
                <w:left w:val="none" w:sz="0" w:space="0" w:color="auto"/>
                <w:bottom w:val="none" w:sz="0" w:space="0" w:color="auto"/>
                <w:right w:val="none" w:sz="0" w:space="0" w:color="auto"/>
              </w:divBdr>
            </w:div>
            <w:div w:id="2084451455">
              <w:marLeft w:val="0"/>
              <w:marRight w:val="0"/>
              <w:marTop w:val="0"/>
              <w:marBottom w:val="0"/>
              <w:divBdr>
                <w:top w:val="none" w:sz="0" w:space="0" w:color="auto"/>
                <w:left w:val="none" w:sz="0" w:space="0" w:color="auto"/>
                <w:bottom w:val="none" w:sz="0" w:space="0" w:color="auto"/>
                <w:right w:val="none" w:sz="0" w:space="0" w:color="auto"/>
              </w:divBdr>
            </w:div>
            <w:div w:id="41751362">
              <w:marLeft w:val="0"/>
              <w:marRight w:val="0"/>
              <w:marTop w:val="0"/>
              <w:marBottom w:val="0"/>
              <w:divBdr>
                <w:top w:val="none" w:sz="0" w:space="0" w:color="auto"/>
                <w:left w:val="none" w:sz="0" w:space="0" w:color="auto"/>
                <w:bottom w:val="none" w:sz="0" w:space="0" w:color="auto"/>
                <w:right w:val="none" w:sz="0" w:space="0" w:color="auto"/>
              </w:divBdr>
            </w:div>
            <w:div w:id="1299455420">
              <w:marLeft w:val="0"/>
              <w:marRight w:val="0"/>
              <w:marTop w:val="0"/>
              <w:marBottom w:val="0"/>
              <w:divBdr>
                <w:top w:val="none" w:sz="0" w:space="0" w:color="auto"/>
                <w:left w:val="none" w:sz="0" w:space="0" w:color="auto"/>
                <w:bottom w:val="none" w:sz="0" w:space="0" w:color="auto"/>
                <w:right w:val="none" w:sz="0" w:space="0" w:color="auto"/>
              </w:divBdr>
            </w:div>
            <w:div w:id="968436485">
              <w:marLeft w:val="0"/>
              <w:marRight w:val="0"/>
              <w:marTop w:val="0"/>
              <w:marBottom w:val="0"/>
              <w:divBdr>
                <w:top w:val="none" w:sz="0" w:space="0" w:color="auto"/>
                <w:left w:val="none" w:sz="0" w:space="0" w:color="auto"/>
                <w:bottom w:val="none" w:sz="0" w:space="0" w:color="auto"/>
                <w:right w:val="none" w:sz="0" w:space="0" w:color="auto"/>
              </w:divBdr>
            </w:div>
            <w:div w:id="15354247">
              <w:marLeft w:val="0"/>
              <w:marRight w:val="0"/>
              <w:marTop w:val="0"/>
              <w:marBottom w:val="0"/>
              <w:divBdr>
                <w:top w:val="none" w:sz="0" w:space="0" w:color="auto"/>
                <w:left w:val="none" w:sz="0" w:space="0" w:color="auto"/>
                <w:bottom w:val="none" w:sz="0" w:space="0" w:color="auto"/>
                <w:right w:val="none" w:sz="0" w:space="0" w:color="auto"/>
              </w:divBdr>
            </w:div>
            <w:div w:id="1828470040">
              <w:marLeft w:val="0"/>
              <w:marRight w:val="0"/>
              <w:marTop w:val="0"/>
              <w:marBottom w:val="0"/>
              <w:divBdr>
                <w:top w:val="none" w:sz="0" w:space="0" w:color="auto"/>
                <w:left w:val="none" w:sz="0" w:space="0" w:color="auto"/>
                <w:bottom w:val="none" w:sz="0" w:space="0" w:color="auto"/>
                <w:right w:val="none" w:sz="0" w:space="0" w:color="auto"/>
              </w:divBdr>
            </w:div>
            <w:div w:id="1345329038">
              <w:marLeft w:val="0"/>
              <w:marRight w:val="0"/>
              <w:marTop w:val="0"/>
              <w:marBottom w:val="0"/>
              <w:divBdr>
                <w:top w:val="none" w:sz="0" w:space="0" w:color="auto"/>
                <w:left w:val="none" w:sz="0" w:space="0" w:color="auto"/>
                <w:bottom w:val="none" w:sz="0" w:space="0" w:color="auto"/>
                <w:right w:val="none" w:sz="0" w:space="0" w:color="auto"/>
              </w:divBdr>
            </w:div>
            <w:div w:id="960920047">
              <w:marLeft w:val="0"/>
              <w:marRight w:val="0"/>
              <w:marTop w:val="0"/>
              <w:marBottom w:val="0"/>
              <w:divBdr>
                <w:top w:val="none" w:sz="0" w:space="0" w:color="auto"/>
                <w:left w:val="none" w:sz="0" w:space="0" w:color="auto"/>
                <w:bottom w:val="none" w:sz="0" w:space="0" w:color="auto"/>
                <w:right w:val="none" w:sz="0" w:space="0" w:color="auto"/>
              </w:divBdr>
            </w:div>
            <w:div w:id="2139833267">
              <w:marLeft w:val="0"/>
              <w:marRight w:val="0"/>
              <w:marTop w:val="0"/>
              <w:marBottom w:val="0"/>
              <w:divBdr>
                <w:top w:val="none" w:sz="0" w:space="0" w:color="auto"/>
                <w:left w:val="none" w:sz="0" w:space="0" w:color="auto"/>
                <w:bottom w:val="none" w:sz="0" w:space="0" w:color="auto"/>
                <w:right w:val="none" w:sz="0" w:space="0" w:color="auto"/>
              </w:divBdr>
            </w:div>
            <w:div w:id="909577571">
              <w:marLeft w:val="0"/>
              <w:marRight w:val="0"/>
              <w:marTop w:val="0"/>
              <w:marBottom w:val="0"/>
              <w:divBdr>
                <w:top w:val="none" w:sz="0" w:space="0" w:color="auto"/>
                <w:left w:val="none" w:sz="0" w:space="0" w:color="auto"/>
                <w:bottom w:val="none" w:sz="0" w:space="0" w:color="auto"/>
                <w:right w:val="none" w:sz="0" w:space="0" w:color="auto"/>
              </w:divBdr>
            </w:div>
            <w:div w:id="2069767219">
              <w:marLeft w:val="0"/>
              <w:marRight w:val="0"/>
              <w:marTop w:val="0"/>
              <w:marBottom w:val="0"/>
              <w:divBdr>
                <w:top w:val="none" w:sz="0" w:space="0" w:color="auto"/>
                <w:left w:val="none" w:sz="0" w:space="0" w:color="auto"/>
                <w:bottom w:val="none" w:sz="0" w:space="0" w:color="auto"/>
                <w:right w:val="none" w:sz="0" w:space="0" w:color="auto"/>
              </w:divBdr>
              <w:divsChild>
                <w:div w:id="717247988">
                  <w:marLeft w:val="0"/>
                  <w:marRight w:val="0"/>
                  <w:marTop w:val="0"/>
                  <w:marBottom w:val="0"/>
                  <w:divBdr>
                    <w:top w:val="none" w:sz="0" w:space="0" w:color="auto"/>
                    <w:left w:val="none" w:sz="0" w:space="0" w:color="auto"/>
                    <w:bottom w:val="none" w:sz="0" w:space="0" w:color="auto"/>
                    <w:right w:val="none" w:sz="0" w:space="0" w:color="auto"/>
                  </w:divBdr>
                </w:div>
                <w:div w:id="582496674">
                  <w:marLeft w:val="0"/>
                  <w:marRight w:val="0"/>
                  <w:marTop w:val="0"/>
                  <w:marBottom w:val="0"/>
                  <w:divBdr>
                    <w:top w:val="none" w:sz="0" w:space="0" w:color="auto"/>
                    <w:left w:val="none" w:sz="0" w:space="0" w:color="auto"/>
                    <w:bottom w:val="none" w:sz="0" w:space="0" w:color="auto"/>
                    <w:right w:val="none" w:sz="0" w:space="0" w:color="auto"/>
                  </w:divBdr>
                </w:div>
                <w:div w:id="1010448849">
                  <w:marLeft w:val="0"/>
                  <w:marRight w:val="0"/>
                  <w:marTop w:val="0"/>
                  <w:marBottom w:val="0"/>
                  <w:divBdr>
                    <w:top w:val="none" w:sz="0" w:space="0" w:color="auto"/>
                    <w:left w:val="none" w:sz="0" w:space="0" w:color="auto"/>
                    <w:bottom w:val="none" w:sz="0" w:space="0" w:color="auto"/>
                    <w:right w:val="none" w:sz="0" w:space="0" w:color="auto"/>
                  </w:divBdr>
                </w:div>
                <w:div w:id="55509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407570">
          <w:marLeft w:val="0"/>
          <w:marRight w:val="0"/>
          <w:marTop w:val="0"/>
          <w:marBottom w:val="0"/>
          <w:divBdr>
            <w:top w:val="none" w:sz="0" w:space="0" w:color="auto"/>
            <w:left w:val="none" w:sz="0" w:space="0" w:color="auto"/>
            <w:bottom w:val="none" w:sz="0" w:space="0" w:color="auto"/>
            <w:right w:val="none" w:sz="0" w:space="0" w:color="auto"/>
          </w:divBdr>
          <w:divsChild>
            <w:div w:id="1752432836">
              <w:marLeft w:val="0"/>
              <w:marRight w:val="0"/>
              <w:marTop w:val="0"/>
              <w:marBottom w:val="0"/>
              <w:divBdr>
                <w:top w:val="none" w:sz="0" w:space="0" w:color="auto"/>
                <w:left w:val="none" w:sz="0" w:space="0" w:color="auto"/>
                <w:bottom w:val="none" w:sz="0" w:space="0" w:color="auto"/>
                <w:right w:val="none" w:sz="0" w:space="0" w:color="auto"/>
              </w:divBdr>
            </w:div>
            <w:div w:id="1820414061">
              <w:marLeft w:val="0"/>
              <w:marRight w:val="0"/>
              <w:marTop w:val="0"/>
              <w:marBottom w:val="0"/>
              <w:divBdr>
                <w:top w:val="none" w:sz="0" w:space="0" w:color="auto"/>
                <w:left w:val="none" w:sz="0" w:space="0" w:color="auto"/>
                <w:bottom w:val="none" w:sz="0" w:space="0" w:color="auto"/>
                <w:right w:val="none" w:sz="0" w:space="0" w:color="auto"/>
              </w:divBdr>
            </w:div>
            <w:div w:id="315690370">
              <w:marLeft w:val="0"/>
              <w:marRight w:val="0"/>
              <w:marTop w:val="0"/>
              <w:marBottom w:val="0"/>
              <w:divBdr>
                <w:top w:val="none" w:sz="0" w:space="0" w:color="auto"/>
                <w:left w:val="none" w:sz="0" w:space="0" w:color="auto"/>
                <w:bottom w:val="none" w:sz="0" w:space="0" w:color="auto"/>
                <w:right w:val="none" w:sz="0" w:space="0" w:color="auto"/>
              </w:divBdr>
            </w:div>
            <w:div w:id="1005015285">
              <w:marLeft w:val="0"/>
              <w:marRight w:val="0"/>
              <w:marTop w:val="0"/>
              <w:marBottom w:val="0"/>
              <w:divBdr>
                <w:top w:val="none" w:sz="0" w:space="0" w:color="auto"/>
                <w:left w:val="none" w:sz="0" w:space="0" w:color="auto"/>
                <w:bottom w:val="none" w:sz="0" w:space="0" w:color="auto"/>
                <w:right w:val="none" w:sz="0" w:space="0" w:color="auto"/>
              </w:divBdr>
            </w:div>
          </w:divsChild>
        </w:div>
        <w:div w:id="854076893">
          <w:marLeft w:val="0"/>
          <w:marRight w:val="0"/>
          <w:marTop w:val="0"/>
          <w:marBottom w:val="0"/>
          <w:divBdr>
            <w:top w:val="none" w:sz="0" w:space="0" w:color="auto"/>
            <w:left w:val="none" w:sz="0" w:space="0" w:color="auto"/>
            <w:bottom w:val="none" w:sz="0" w:space="0" w:color="auto"/>
            <w:right w:val="none" w:sz="0" w:space="0" w:color="auto"/>
          </w:divBdr>
          <w:divsChild>
            <w:div w:id="948392075">
              <w:marLeft w:val="0"/>
              <w:marRight w:val="0"/>
              <w:marTop w:val="0"/>
              <w:marBottom w:val="0"/>
              <w:divBdr>
                <w:top w:val="none" w:sz="0" w:space="0" w:color="auto"/>
                <w:left w:val="none" w:sz="0" w:space="0" w:color="auto"/>
                <w:bottom w:val="none" w:sz="0" w:space="0" w:color="auto"/>
                <w:right w:val="none" w:sz="0" w:space="0" w:color="auto"/>
              </w:divBdr>
              <w:divsChild>
                <w:div w:id="593367438">
                  <w:marLeft w:val="0"/>
                  <w:marRight w:val="0"/>
                  <w:marTop w:val="0"/>
                  <w:marBottom w:val="0"/>
                  <w:divBdr>
                    <w:top w:val="none" w:sz="0" w:space="0" w:color="auto"/>
                    <w:left w:val="none" w:sz="0" w:space="0" w:color="auto"/>
                    <w:bottom w:val="none" w:sz="0" w:space="0" w:color="auto"/>
                    <w:right w:val="none" w:sz="0" w:space="0" w:color="auto"/>
                  </w:divBdr>
                </w:div>
                <w:div w:id="43215212">
                  <w:marLeft w:val="0"/>
                  <w:marRight w:val="0"/>
                  <w:marTop w:val="0"/>
                  <w:marBottom w:val="0"/>
                  <w:divBdr>
                    <w:top w:val="none" w:sz="0" w:space="0" w:color="auto"/>
                    <w:left w:val="none" w:sz="0" w:space="0" w:color="auto"/>
                    <w:bottom w:val="none" w:sz="0" w:space="0" w:color="auto"/>
                    <w:right w:val="none" w:sz="0" w:space="0" w:color="auto"/>
                  </w:divBdr>
                </w:div>
                <w:div w:id="126776817">
                  <w:marLeft w:val="0"/>
                  <w:marRight w:val="0"/>
                  <w:marTop w:val="0"/>
                  <w:marBottom w:val="0"/>
                  <w:divBdr>
                    <w:top w:val="none" w:sz="0" w:space="0" w:color="auto"/>
                    <w:left w:val="none" w:sz="0" w:space="0" w:color="auto"/>
                    <w:bottom w:val="none" w:sz="0" w:space="0" w:color="auto"/>
                    <w:right w:val="none" w:sz="0" w:space="0" w:color="auto"/>
                  </w:divBdr>
                </w:div>
                <w:div w:id="1188521135">
                  <w:marLeft w:val="0"/>
                  <w:marRight w:val="0"/>
                  <w:marTop w:val="0"/>
                  <w:marBottom w:val="0"/>
                  <w:divBdr>
                    <w:top w:val="none" w:sz="0" w:space="0" w:color="auto"/>
                    <w:left w:val="none" w:sz="0" w:space="0" w:color="auto"/>
                    <w:bottom w:val="none" w:sz="0" w:space="0" w:color="auto"/>
                    <w:right w:val="none" w:sz="0" w:space="0" w:color="auto"/>
                  </w:divBdr>
                </w:div>
                <w:div w:id="756630965">
                  <w:marLeft w:val="0"/>
                  <w:marRight w:val="0"/>
                  <w:marTop w:val="0"/>
                  <w:marBottom w:val="0"/>
                  <w:divBdr>
                    <w:top w:val="none" w:sz="0" w:space="0" w:color="auto"/>
                    <w:left w:val="none" w:sz="0" w:space="0" w:color="auto"/>
                    <w:bottom w:val="none" w:sz="0" w:space="0" w:color="auto"/>
                    <w:right w:val="none" w:sz="0" w:space="0" w:color="auto"/>
                  </w:divBdr>
                </w:div>
                <w:div w:id="1360277084">
                  <w:marLeft w:val="0"/>
                  <w:marRight w:val="0"/>
                  <w:marTop w:val="0"/>
                  <w:marBottom w:val="0"/>
                  <w:divBdr>
                    <w:top w:val="none" w:sz="0" w:space="0" w:color="auto"/>
                    <w:left w:val="none" w:sz="0" w:space="0" w:color="auto"/>
                    <w:bottom w:val="none" w:sz="0" w:space="0" w:color="auto"/>
                    <w:right w:val="none" w:sz="0" w:space="0" w:color="auto"/>
                  </w:divBdr>
                </w:div>
                <w:div w:id="532691196">
                  <w:marLeft w:val="0"/>
                  <w:marRight w:val="0"/>
                  <w:marTop w:val="0"/>
                  <w:marBottom w:val="0"/>
                  <w:divBdr>
                    <w:top w:val="none" w:sz="0" w:space="0" w:color="auto"/>
                    <w:left w:val="none" w:sz="0" w:space="0" w:color="auto"/>
                    <w:bottom w:val="none" w:sz="0" w:space="0" w:color="auto"/>
                    <w:right w:val="none" w:sz="0" w:space="0" w:color="auto"/>
                  </w:divBdr>
                </w:div>
                <w:div w:id="893542567">
                  <w:marLeft w:val="0"/>
                  <w:marRight w:val="0"/>
                  <w:marTop w:val="0"/>
                  <w:marBottom w:val="0"/>
                  <w:divBdr>
                    <w:top w:val="none" w:sz="0" w:space="0" w:color="auto"/>
                    <w:left w:val="none" w:sz="0" w:space="0" w:color="auto"/>
                    <w:bottom w:val="none" w:sz="0" w:space="0" w:color="auto"/>
                    <w:right w:val="none" w:sz="0" w:space="0" w:color="auto"/>
                  </w:divBdr>
                </w:div>
                <w:div w:id="52310623">
                  <w:marLeft w:val="0"/>
                  <w:marRight w:val="0"/>
                  <w:marTop w:val="0"/>
                  <w:marBottom w:val="0"/>
                  <w:divBdr>
                    <w:top w:val="none" w:sz="0" w:space="0" w:color="auto"/>
                    <w:left w:val="none" w:sz="0" w:space="0" w:color="auto"/>
                    <w:bottom w:val="none" w:sz="0" w:space="0" w:color="auto"/>
                    <w:right w:val="none" w:sz="0" w:space="0" w:color="auto"/>
                  </w:divBdr>
                </w:div>
                <w:div w:id="198398262">
                  <w:marLeft w:val="0"/>
                  <w:marRight w:val="0"/>
                  <w:marTop w:val="0"/>
                  <w:marBottom w:val="0"/>
                  <w:divBdr>
                    <w:top w:val="none" w:sz="0" w:space="0" w:color="auto"/>
                    <w:left w:val="none" w:sz="0" w:space="0" w:color="auto"/>
                    <w:bottom w:val="none" w:sz="0" w:space="0" w:color="auto"/>
                    <w:right w:val="none" w:sz="0" w:space="0" w:color="auto"/>
                  </w:divBdr>
                </w:div>
                <w:div w:id="393234158">
                  <w:marLeft w:val="0"/>
                  <w:marRight w:val="0"/>
                  <w:marTop w:val="0"/>
                  <w:marBottom w:val="0"/>
                  <w:divBdr>
                    <w:top w:val="none" w:sz="0" w:space="0" w:color="auto"/>
                    <w:left w:val="none" w:sz="0" w:space="0" w:color="auto"/>
                    <w:bottom w:val="none" w:sz="0" w:space="0" w:color="auto"/>
                    <w:right w:val="none" w:sz="0" w:space="0" w:color="auto"/>
                  </w:divBdr>
                </w:div>
                <w:div w:id="971325309">
                  <w:marLeft w:val="0"/>
                  <w:marRight w:val="0"/>
                  <w:marTop w:val="0"/>
                  <w:marBottom w:val="0"/>
                  <w:divBdr>
                    <w:top w:val="none" w:sz="0" w:space="0" w:color="auto"/>
                    <w:left w:val="none" w:sz="0" w:space="0" w:color="auto"/>
                    <w:bottom w:val="none" w:sz="0" w:space="0" w:color="auto"/>
                    <w:right w:val="none" w:sz="0" w:space="0" w:color="auto"/>
                  </w:divBdr>
                </w:div>
              </w:divsChild>
            </w:div>
            <w:div w:id="1337994323">
              <w:marLeft w:val="0"/>
              <w:marRight w:val="0"/>
              <w:marTop w:val="0"/>
              <w:marBottom w:val="0"/>
              <w:divBdr>
                <w:top w:val="none" w:sz="0" w:space="0" w:color="auto"/>
                <w:left w:val="none" w:sz="0" w:space="0" w:color="auto"/>
                <w:bottom w:val="none" w:sz="0" w:space="0" w:color="auto"/>
                <w:right w:val="none" w:sz="0" w:space="0" w:color="auto"/>
              </w:divBdr>
              <w:divsChild>
                <w:div w:id="1433741835">
                  <w:marLeft w:val="0"/>
                  <w:marRight w:val="0"/>
                  <w:marTop w:val="0"/>
                  <w:marBottom w:val="0"/>
                  <w:divBdr>
                    <w:top w:val="none" w:sz="0" w:space="0" w:color="auto"/>
                    <w:left w:val="none" w:sz="0" w:space="0" w:color="auto"/>
                    <w:bottom w:val="none" w:sz="0" w:space="0" w:color="auto"/>
                    <w:right w:val="none" w:sz="0" w:space="0" w:color="auto"/>
                  </w:divBdr>
                  <w:divsChild>
                    <w:div w:id="202063496">
                      <w:marLeft w:val="0"/>
                      <w:marRight w:val="0"/>
                      <w:marTop w:val="0"/>
                      <w:marBottom w:val="0"/>
                      <w:divBdr>
                        <w:top w:val="none" w:sz="0" w:space="0" w:color="auto"/>
                        <w:left w:val="none" w:sz="0" w:space="0" w:color="auto"/>
                        <w:bottom w:val="none" w:sz="0" w:space="0" w:color="auto"/>
                        <w:right w:val="none" w:sz="0" w:space="0" w:color="auto"/>
                      </w:divBdr>
                    </w:div>
                    <w:div w:id="136068833">
                      <w:marLeft w:val="0"/>
                      <w:marRight w:val="0"/>
                      <w:marTop w:val="0"/>
                      <w:marBottom w:val="0"/>
                      <w:divBdr>
                        <w:top w:val="none" w:sz="0" w:space="0" w:color="auto"/>
                        <w:left w:val="none" w:sz="0" w:space="0" w:color="auto"/>
                        <w:bottom w:val="none" w:sz="0" w:space="0" w:color="auto"/>
                        <w:right w:val="none" w:sz="0" w:space="0" w:color="auto"/>
                      </w:divBdr>
                    </w:div>
                  </w:divsChild>
                </w:div>
                <w:div w:id="179974243">
                  <w:marLeft w:val="0"/>
                  <w:marRight w:val="0"/>
                  <w:marTop w:val="0"/>
                  <w:marBottom w:val="0"/>
                  <w:divBdr>
                    <w:top w:val="none" w:sz="0" w:space="0" w:color="auto"/>
                    <w:left w:val="none" w:sz="0" w:space="0" w:color="auto"/>
                    <w:bottom w:val="none" w:sz="0" w:space="0" w:color="auto"/>
                    <w:right w:val="none" w:sz="0" w:space="0" w:color="auto"/>
                  </w:divBdr>
                </w:div>
                <w:div w:id="1734962902">
                  <w:marLeft w:val="0"/>
                  <w:marRight w:val="0"/>
                  <w:marTop w:val="0"/>
                  <w:marBottom w:val="0"/>
                  <w:divBdr>
                    <w:top w:val="none" w:sz="0" w:space="0" w:color="auto"/>
                    <w:left w:val="none" w:sz="0" w:space="0" w:color="auto"/>
                    <w:bottom w:val="none" w:sz="0" w:space="0" w:color="auto"/>
                    <w:right w:val="none" w:sz="0" w:space="0" w:color="auto"/>
                  </w:divBdr>
                </w:div>
                <w:div w:id="1002048958">
                  <w:marLeft w:val="0"/>
                  <w:marRight w:val="0"/>
                  <w:marTop w:val="0"/>
                  <w:marBottom w:val="0"/>
                  <w:divBdr>
                    <w:top w:val="none" w:sz="0" w:space="0" w:color="auto"/>
                    <w:left w:val="none" w:sz="0" w:space="0" w:color="auto"/>
                    <w:bottom w:val="none" w:sz="0" w:space="0" w:color="auto"/>
                    <w:right w:val="none" w:sz="0" w:space="0" w:color="auto"/>
                  </w:divBdr>
                </w:div>
                <w:div w:id="784689097">
                  <w:marLeft w:val="0"/>
                  <w:marRight w:val="0"/>
                  <w:marTop w:val="0"/>
                  <w:marBottom w:val="0"/>
                  <w:divBdr>
                    <w:top w:val="none" w:sz="0" w:space="0" w:color="auto"/>
                    <w:left w:val="none" w:sz="0" w:space="0" w:color="auto"/>
                    <w:bottom w:val="none" w:sz="0" w:space="0" w:color="auto"/>
                    <w:right w:val="none" w:sz="0" w:space="0" w:color="auto"/>
                  </w:divBdr>
                </w:div>
                <w:div w:id="935401017">
                  <w:marLeft w:val="0"/>
                  <w:marRight w:val="0"/>
                  <w:marTop w:val="0"/>
                  <w:marBottom w:val="0"/>
                  <w:divBdr>
                    <w:top w:val="none" w:sz="0" w:space="0" w:color="auto"/>
                    <w:left w:val="none" w:sz="0" w:space="0" w:color="auto"/>
                    <w:bottom w:val="none" w:sz="0" w:space="0" w:color="auto"/>
                    <w:right w:val="none" w:sz="0" w:space="0" w:color="auto"/>
                  </w:divBdr>
                </w:div>
                <w:div w:id="213665372">
                  <w:marLeft w:val="0"/>
                  <w:marRight w:val="0"/>
                  <w:marTop w:val="0"/>
                  <w:marBottom w:val="0"/>
                  <w:divBdr>
                    <w:top w:val="none" w:sz="0" w:space="0" w:color="auto"/>
                    <w:left w:val="none" w:sz="0" w:space="0" w:color="auto"/>
                    <w:bottom w:val="none" w:sz="0" w:space="0" w:color="auto"/>
                    <w:right w:val="none" w:sz="0" w:space="0" w:color="auto"/>
                  </w:divBdr>
                </w:div>
              </w:divsChild>
            </w:div>
            <w:div w:id="688485719">
              <w:marLeft w:val="0"/>
              <w:marRight w:val="0"/>
              <w:marTop w:val="0"/>
              <w:marBottom w:val="0"/>
              <w:divBdr>
                <w:top w:val="none" w:sz="0" w:space="0" w:color="auto"/>
                <w:left w:val="none" w:sz="0" w:space="0" w:color="auto"/>
                <w:bottom w:val="none" w:sz="0" w:space="0" w:color="auto"/>
                <w:right w:val="none" w:sz="0" w:space="0" w:color="auto"/>
              </w:divBdr>
              <w:divsChild>
                <w:div w:id="219481390">
                  <w:marLeft w:val="0"/>
                  <w:marRight w:val="0"/>
                  <w:marTop w:val="0"/>
                  <w:marBottom w:val="0"/>
                  <w:divBdr>
                    <w:top w:val="none" w:sz="0" w:space="0" w:color="auto"/>
                    <w:left w:val="none" w:sz="0" w:space="0" w:color="auto"/>
                    <w:bottom w:val="none" w:sz="0" w:space="0" w:color="auto"/>
                    <w:right w:val="none" w:sz="0" w:space="0" w:color="auto"/>
                  </w:divBdr>
                </w:div>
                <w:div w:id="1256787921">
                  <w:marLeft w:val="0"/>
                  <w:marRight w:val="0"/>
                  <w:marTop w:val="0"/>
                  <w:marBottom w:val="0"/>
                  <w:divBdr>
                    <w:top w:val="none" w:sz="0" w:space="0" w:color="auto"/>
                    <w:left w:val="none" w:sz="0" w:space="0" w:color="auto"/>
                    <w:bottom w:val="none" w:sz="0" w:space="0" w:color="auto"/>
                    <w:right w:val="none" w:sz="0" w:space="0" w:color="auto"/>
                  </w:divBdr>
                </w:div>
                <w:div w:id="1271548058">
                  <w:marLeft w:val="0"/>
                  <w:marRight w:val="0"/>
                  <w:marTop w:val="0"/>
                  <w:marBottom w:val="0"/>
                  <w:divBdr>
                    <w:top w:val="none" w:sz="0" w:space="0" w:color="auto"/>
                    <w:left w:val="none" w:sz="0" w:space="0" w:color="auto"/>
                    <w:bottom w:val="none" w:sz="0" w:space="0" w:color="auto"/>
                    <w:right w:val="none" w:sz="0" w:space="0" w:color="auto"/>
                  </w:divBdr>
                </w:div>
                <w:div w:id="118890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357853">
          <w:marLeft w:val="0"/>
          <w:marRight w:val="0"/>
          <w:marTop w:val="0"/>
          <w:marBottom w:val="0"/>
          <w:divBdr>
            <w:top w:val="none" w:sz="0" w:space="0" w:color="auto"/>
            <w:left w:val="none" w:sz="0" w:space="0" w:color="auto"/>
            <w:bottom w:val="none" w:sz="0" w:space="0" w:color="auto"/>
            <w:right w:val="none" w:sz="0" w:space="0" w:color="auto"/>
          </w:divBdr>
          <w:divsChild>
            <w:div w:id="2145350476">
              <w:marLeft w:val="0"/>
              <w:marRight w:val="0"/>
              <w:marTop w:val="0"/>
              <w:marBottom w:val="0"/>
              <w:divBdr>
                <w:top w:val="none" w:sz="0" w:space="0" w:color="auto"/>
                <w:left w:val="none" w:sz="0" w:space="0" w:color="auto"/>
                <w:bottom w:val="none" w:sz="0" w:space="0" w:color="auto"/>
                <w:right w:val="none" w:sz="0" w:space="0" w:color="auto"/>
              </w:divBdr>
            </w:div>
            <w:div w:id="1054937300">
              <w:marLeft w:val="0"/>
              <w:marRight w:val="0"/>
              <w:marTop w:val="0"/>
              <w:marBottom w:val="0"/>
              <w:divBdr>
                <w:top w:val="none" w:sz="0" w:space="0" w:color="auto"/>
                <w:left w:val="none" w:sz="0" w:space="0" w:color="auto"/>
                <w:bottom w:val="none" w:sz="0" w:space="0" w:color="auto"/>
                <w:right w:val="none" w:sz="0" w:space="0" w:color="auto"/>
              </w:divBdr>
              <w:divsChild>
                <w:div w:id="1604878325">
                  <w:marLeft w:val="0"/>
                  <w:marRight w:val="0"/>
                  <w:marTop w:val="0"/>
                  <w:marBottom w:val="0"/>
                  <w:divBdr>
                    <w:top w:val="none" w:sz="0" w:space="0" w:color="auto"/>
                    <w:left w:val="none" w:sz="0" w:space="0" w:color="auto"/>
                    <w:bottom w:val="none" w:sz="0" w:space="0" w:color="auto"/>
                    <w:right w:val="none" w:sz="0" w:space="0" w:color="auto"/>
                  </w:divBdr>
                </w:div>
                <w:div w:id="450514654">
                  <w:marLeft w:val="0"/>
                  <w:marRight w:val="0"/>
                  <w:marTop w:val="0"/>
                  <w:marBottom w:val="0"/>
                  <w:divBdr>
                    <w:top w:val="none" w:sz="0" w:space="0" w:color="auto"/>
                    <w:left w:val="none" w:sz="0" w:space="0" w:color="auto"/>
                    <w:bottom w:val="none" w:sz="0" w:space="0" w:color="auto"/>
                    <w:right w:val="none" w:sz="0" w:space="0" w:color="auto"/>
                  </w:divBdr>
                </w:div>
              </w:divsChild>
            </w:div>
            <w:div w:id="888565793">
              <w:marLeft w:val="0"/>
              <w:marRight w:val="0"/>
              <w:marTop w:val="0"/>
              <w:marBottom w:val="0"/>
              <w:divBdr>
                <w:top w:val="none" w:sz="0" w:space="0" w:color="auto"/>
                <w:left w:val="none" w:sz="0" w:space="0" w:color="auto"/>
                <w:bottom w:val="none" w:sz="0" w:space="0" w:color="auto"/>
                <w:right w:val="none" w:sz="0" w:space="0" w:color="auto"/>
              </w:divBdr>
            </w:div>
            <w:div w:id="1167012780">
              <w:marLeft w:val="0"/>
              <w:marRight w:val="0"/>
              <w:marTop w:val="0"/>
              <w:marBottom w:val="0"/>
              <w:divBdr>
                <w:top w:val="none" w:sz="0" w:space="0" w:color="auto"/>
                <w:left w:val="none" w:sz="0" w:space="0" w:color="auto"/>
                <w:bottom w:val="none" w:sz="0" w:space="0" w:color="auto"/>
                <w:right w:val="none" w:sz="0" w:space="0" w:color="auto"/>
              </w:divBdr>
              <w:divsChild>
                <w:div w:id="978270219">
                  <w:marLeft w:val="0"/>
                  <w:marRight w:val="0"/>
                  <w:marTop w:val="0"/>
                  <w:marBottom w:val="0"/>
                  <w:divBdr>
                    <w:top w:val="none" w:sz="0" w:space="0" w:color="auto"/>
                    <w:left w:val="none" w:sz="0" w:space="0" w:color="auto"/>
                    <w:bottom w:val="none" w:sz="0" w:space="0" w:color="auto"/>
                    <w:right w:val="none" w:sz="0" w:space="0" w:color="auto"/>
                  </w:divBdr>
                </w:div>
                <w:div w:id="649597658">
                  <w:marLeft w:val="0"/>
                  <w:marRight w:val="0"/>
                  <w:marTop w:val="0"/>
                  <w:marBottom w:val="0"/>
                  <w:divBdr>
                    <w:top w:val="none" w:sz="0" w:space="0" w:color="auto"/>
                    <w:left w:val="none" w:sz="0" w:space="0" w:color="auto"/>
                    <w:bottom w:val="none" w:sz="0" w:space="0" w:color="auto"/>
                    <w:right w:val="none" w:sz="0" w:space="0" w:color="auto"/>
                  </w:divBdr>
                </w:div>
              </w:divsChild>
            </w:div>
            <w:div w:id="1532450991">
              <w:marLeft w:val="0"/>
              <w:marRight w:val="0"/>
              <w:marTop w:val="0"/>
              <w:marBottom w:val="0"/>
              <w:divBdr>
                <w:top w:val="none" w:sz="0" w:space="0" w:color="auto"/>
                <w:left w:val="none" w:sz="0" w:space="0" w:color="auto"/>
                <w:bottom w:val="none" w:sz="0" w:space="0" w:color="auto"/>
                <w:right w:val="none" w:sz="0" w:space="0" w:color="auto"/>
              </w:divBdr>
            </w:div>
          </w:divsChild>
        </w:div>
        <w:div w:id="1129589284">
          <w:marLeft w:val="0"/>
          <w:marRight w:val="0"/>
          <w:marTop w:val="0"/>
          <w:marBottom w:val="0"/>
          <w:divBdr>
            <w:top w:val="none" w:sz="0" w:space="0" w:color="auto"/>
            <w:left w:val="none" w:sz="0" w:space="0" w:color="auto"/>
            <w:bottom w:val="none" w:sz="0" w:space="0" w:color="auto"/>
            <w:right w:val="none" w:sz="0" w:space="0" w:color="auto"/>
          </w:divBdr>
          <w:divsChild>
            <w:div w:id="649478176">
              <w:marLeft w:val="0"/>
              <w:marRight w:val="0"/>
              <w:marTop w:val="0"/>
              <w:marBottom w:val="0"/>
              <w:divBdr>
                <w:top w:val="none" w:sz="0" w:space="0" w:color="auto"/>
                <w:left w:val="none" w:sz="0" w:space="0" w:color="auto"/>
                <w:bottom w:val="none" w:sz="0" w:space="0" w:color="auto"/>
                <w:right w:val="none" w:sz="0" w:space="0" w:color="auto"/>
              </w:divBdr>
            </w:div>
            <w:div w:id="717095317">
              <w:marLeft w:val="0"/>
              <w:marRight w:val="0"/>
              <w:marTop w:val="0"/>
              <w:marBottom w:val="0"/>
              <w:divBdr>
                <w:top w:val="none" w:sz="0" w:space="0" w:color="auto"/>
                <w:left w:val="none" w:sz="0" w:space="0" w:color="auto"/>
                <w:bottom w:val="none" w:sz="0" w:space="0" w:color="auto"/>
                <w:right w:val="none" w:sz="0" w:space="0" w:color="auto"/>
              </w:divBdr>
            </w:div>
          </w:divsChild>
        </w:div>
        <w:div w:id="32853592">
          <w:marLeft w:val="0"/>
          <w:marRight w:val="0"/>
          <w:marTop w:val="0"/>
          <w:marBottom w:val="0"/>
          <w:divBdr>
            <w:top w:val="none" w:sz="0" w:space="0" w:color="auto"/>
            <w:left w:val="none" w:sz="0" w:space="0" w:color="auto"/>
            <w:bottom w:val="none" w:sz="0" w:space="0" w:color="auto"/>
            <w:right w:val="none" w:sz="0" w:space="0" w:color="auto"/>
          </w:divBdr>
          <w:divsChild>
            <w:div w:id="1001811347">
              <w:marLeft w:val="0"/>
              <w:marRight w:val="0"/>
              <w:marTop w:val="0"/>
              <w:marBottom w:val="0"/>
              <w:divBdr>
                <w:top w:val="none" w:sz="0" w:space="0" w:color="auto"/>
                <w:left w:val="none" w:sz="0" w:space="0" w:color="auto"/>
                <w:bottom w:val="none" w:sz="0" w:space="0" w:color="auto"/>
                <w:right w:val="none" w:sz="0" w:space="0" w:color="auto"/>
              </w:divBdr>
            </w:div>
            <w:div w:id="1222784978">
              <w:marLeft w:val="0"/>
              <w:marRight w:val="0"/>
              <w:marTop w:val="0"/>
              <w:marBottom w:val="0"/>
              <w:divBdr>
                <w:top w:val="none" w:sz="0" w:space="0" w:color="auto"/>
                <w:left w:val="none" w:sz="0" w:space="0" w:color="auto"/>
                <w:bottom w:val="none" w:sz="0" w:space="0" w:color="auto"/>
                <w:right w:val="none" w:sz="0" w:space="0" w:color="auto"/>
              </w:divBdr>
            </w:div>
            <w:div w:id="2144350018">
              <w:marLeft w:val="0"/>
              <w:marRight w:val="0"/>
              <w:marTop w:val="0"/>
              <w:marBottom w:val="0"/>
              <w:divBdr>
                <w:top w:val="none" w:sz="0" w:space="0" w:color="auto"/>
                <w:left w:val="none" w:sz="0" w:space="0" w:color="auto"/>
                <w:bottom w:val="none" w:sz="0" w:space="0" w:color="auto"/>
                <w:right w:val="none" w:sz="0" w:space="0" w:color="auto"/>
              </w:divBdr>
            </w:div>
          </w:divsChild>
        </w:div>
        <w:div w:id="1254705490">
          <w:marLeft w:val="0"/>
          <w:marRight w:val="0"/>
          <w:marTop w:val="0"/>
          <w:marBottom w:val="0"/>
          <w:divBdr>
            <w:top w:val="none" w:sz="0" w:space="0" w:color="auto"/>
            <w:left w:val="none" w:sz="0" w:space="0" w:color="auto"/>
            <w:bottom w:val="none" w:sz="0" w:space="0" w:color="auto"/>
            <w:right w:val="none" w:sz="0" w:space="0" w:color="auto"/>
          </w:divBdr>
          <w:divsChild>
            <w:div w:id="1335499285">
              <w:marLeft w:val="0"/>
              <w:marRight w:val="0"/>
              <w:marTop w:val="0"/>
              <w:marBottom w:val="0"/>
              <w:divBdr>
                <w:top w:val="none" w:sz="0" w:space="0" w:color="auto"/>
                <w:left w:val="none" w:sz="0" w:space="0" w:color="auto"/>
                <w:bottom w:val="none" w:sz="0" w:space="0" w:color="auto"/>
                <w:right w:val="none" w:sz="0" w:space="0" w:color="auto"/>
              </w:divBdr>
              <w:divsChild>
                <w:div w:id="360858149">
                  <w:marLeft w:val="0"/>
                  <w:marRight w:val="0"/>
                  <w:marTop w:val="0"/>
                  <w:marBottom w:val="0"/>
                  <w:divBdr>
                    <w:top w:val="none" w:sz="0" w:space="0" w:color="auto"/>
                    <w:left w:val="none" w:sz="0" w:space="0" w:color="auto"/>
                    <w:bottom w:val="none" w:sz="0" w:space="0" w:color="auto"/>
                    <w:right w:val="none" w:sz="0" w:space="0" w:color="auto"/>
                  </w:divBdr>
                </w:div>
                <w:div w:id="687953608">
                  <w:marLeft w:val="0"/>
                  <w:marRight w:val="0"/>
                  <w:marTop w:val="0"/>
                  <w:marBottom w:val="0"/>
                  <w:divBdr>
                    <w:top w:val="none" w:sz="0" w:space="0" w:color="auto"/>
                    <w:left w:val="none" w:sz="0" w:space="0" w:color="auto"/>
                    <w:bottom w:val="none" w:sz="0" w:space="0" w:color="auto"/>
                    <w:right w:val="none" w:sz="0" w:space="0" w:color="auto"/>
                  </w:divBdr>
                </w:div>
                <w:div w:id="1285845900">
                  <w:marLeft w:val="0"/>
                  <w:marRight w:val="0"/>
                  <w:marTop w:val="0"/>
                  <w:marBottom w:val="0"/>
                  <w:divBdr>
                    <w:top w:val="none" w:sz="0" w:space="0" w:color="auto"/>
                    <w:left w:val="none" w:sz="0" w:space="0" w:color="auto"/>
                    <w:bottom w:val="none" w:sz="0" w:space="0" w:color="auto"/>
                    <w:right w:val="none" w:sz="0" w:space="0" w:color="auto"/>
                  </w:divBdr>
                </w:div>
                <w:div w:id="1888757239">
                  <w:marLeft w:val="0"/>
                  <w:marRight w:val="0"/>
                  <w:marTop w:val="0"/>
                  <w:marBottom w:val="0"/>
                  <w:divBdr>
                    <w:top w:val="none" w:sz="0" w:space="0" w:color="auto"/>
                    <w:left w:val="none" w:sz="0" w:space="0" w:color="auto"/>
                    <w:bottom w:val="none" w:sz="0" w:space="0" w:color="auto"/>
                    <w:right w:val="none" w:sz="0" w:space="0" w:color="auto"/>
                  </w:divBdr>
                </w:div>
                <w:div w:id="309942225">
                  <w:marLeft w:val="0"/>
                  <w:marRight w:val="0"/>
                  <w:marTop w:val="0"/>
                  <w:marBottom w:val="0"/>
                  <w:divBdr>
                    <w:top w:val="none" w:sz="0" w:space="0" w:color="auto"/>
                    <w:left w:val="none" w:sz="0" w:space="0" w:color="auto"/>
                    <w:bottom w:val="none" w:sz="0" w:space="0" w:color="auto"/>
                    <w:right w:val="none" w:sz="0" w:space="0" w:color="auto"/>
                  </w:divBdr>
                </w:div>
                <w:div w:id="227690843">
                  <w:marLeft w:val="0"/>
                  <w:marRight w:val="0"/>
                  <w:marTop w:val="0"/>
                  <w:marBottom w:val="0"/>
                  <w:divBdr>
                    <w:top w:val="none" w:sz="0" w:space="0" w:color="auto"/>
                    <w:left w:val="none" w:sz="0" w:space="0" w:color="auto"/>
                    <w:bottom w:val="none" w:sz="0" w:space="0" w:color="auto"/>
                    <w:right w:val="none" w:sz="0" w:space="0" w:color="auto"/>
                  </w:divBdr>
                </w:div>
              </w:divsChild>
            </w:div>
            <w:div w:id="436173353">
              <w:marLeft w:val="0"/>
              <w:marRight w:val="0"/>
              <w:marTop w:val="0"/>
              <w:marBottom w:val="0"/>
              <w:divBdr>
                <w:top w:val="none" w:sz="0" w:space="0" w:color="auto"/>
                <w:left w:val="none" w:sz="0" w:space="0" w:color="auto"/>
                <w:bottom w:val="none" w:sz="0" w:space="0" w:color="auto"/>
                <w:right w:val="none" w:sz="0" w:space="0" w:color="auto"/>
              </w:divBdr>
            </w:div>
            <w:div w:id="333997444">
              <w:marLeft w:val="0"/>
              <w:marRight w:val="0"/>
              <w:marTop w:val="0"/>
              <w:marBottom w:val="0"/>
              <w:divBdr>
                <w:top w:val="none" w:sz="0" w:space="0" w:color="auto"/>
                <w:left w:val="none" w:sz="0" w:space="0" w:color="auto"/>
                <w:bottom w:val="none" w:sz="0" w:space="0" w:color="auto"/>
                <w:right w:val="none" w:sz="0" w:space="0" w:color="auto"/>
              </w:divBdr>
            </w:div>
            <w:div w:id="503279489">
              <w:marLeft w:val="0"/>
              <w:marRight w:val="0"/>
              <w:marTop w:val="0"/>
              <w:marBottom w:val="0"/>
              <w:divBdr>
                <w:top w:val="none" w:sz="0" w:space="0" w:color="auto"/>
                <w:left w:val="none" w:sz="0" w:space="0" w:color="auto"/>
                <w:bottom w:val="none" w:sz="0" w:space="0" w:color="auto"/>
                <w:right w:val="none" w:sz="0" w:space="0" w:color="auto"/>
              </w:divBdr>
            </w:div>
          </w:divsChild>
        </w:div>
        <w:div w:id="2118131564">
          <w:marLeft w:val="0"/>
          <w:marRight w:val="0"/>
          <w:marTop w:val="0"/>
          <w:marBottom w:val="0"/>
          <w:divBdr>
            <w:top w:val="none" w:sz="0" w:space="0" w:color="auto"/>
            <w:left w:val="none" w:sz="0" w:space="0" w:color="auto"/>
            <w:bottom w:val="none" w:sz="0" w:space="0" w:color="auto"/>
            <w:right w:val="none" w:sz="0" w:space="0" w:color="auto"/>
          </w:divBdr>
          <w:divsChild>
            <w:div w:id="1821650297">
              <w:marLeft w:val="0"/>
              <w:marRight w:val="0"/>
              <w:marTop w:val="0"/>
              <w:marBottom w:val="0"/>
              <w:divBdr>
                <w:top w:val="none" w:sz="0" w:space="0" w:color="auto"/>
                <w:left w:val="none" w:sz="0" w:space="0" w:color="auto"/>
                <w:bottom w:val="none" w:sz="0" w:space="0" w:color="auto"/>
                <w:right w:val="none" w:sz="0" w:space="0" w:color="auto"/>
              </w:divBdr>
            </w:div>
            <w:div w:id="360207251">
              <w:marLeft w:val="0"/>
              <w:marRight w:val="0"/>
              <w:marTop w:val="0"/>
              <w:marBottom w:val="0"/>
              <w:divBdr>
                <w:top w:val="none" w:sz="0" w:space="0" w:color="auto"/>
                <w:left w:val="none" w:sz="0" w:space="0" w:color="auto"/>
                <w:bottom w:val="none" w:sz="0" w:space="0" w:color="auto"/>
                <w:right w:val="none" w:sz="0" w:space="0" w:color="auto"/>
              </w:divBdr>
            </w:div>
            <w:div w:id="1421222684">
              <w:marLeft w:val="0"/>
              <w:marRight w:val="0"/>
              <w:marTop w:val="0"/>
              <w:marBottom w:val="0"/>
              <w:divBdr>
                <w:top w:val="none" w:sz="0" w:space="0" w:color="auto"/>
                <w:left w:val="none" w:sz="0" w:space="0" w:color="auto"/>
                <w:bottom w:val="none" w:sz="0" w:space="0" w:color="auto"/>
                <w:right w:val="none" w:sz="0" w:space="0" w:color="auto"/>
              </w:divBdr>
            </w:div>
            <w:div w:id="75712592">
              <w:marLeft w:val="0"/>
              <w:marRight w:val="0"/>
              <w:marTop w:val="0"/>
              <w:marBottom w:val="0"/>
              <w:divBdr>
                <w:top w:val="none" w:sz="0" w:space="0" w:color="auto"/>
                <w:left w:val="none" w:sz="0" w:space="0" w:color="auto"/>
                <w:bottom w:val="none" w:sz="0" w:space="0" w:color="auto"/>
                <w:right w:val="none" w:sz="0" w:space="0" w:color="auto"/>
              </w:divBdr>
            </w:div>
            <w:div w:id="1123380179">
              <w:marLeft w:val="0"/>
              <w:marRight w:val="0"/>
              <w:marTop w:val="0"/>
              <w:marBottom w:val="0"/>
              <w:divBdr>
                <w:top w:val="none" w:sz="0" w:space="0" w:color="auto"/>
                <w:left w:val="none" w:sz="0" w:space="0" w:color="auto"/>
                <w:bottom w:val="none" w:sz="0" w:space="0" w:color="auto"/>
                <w:right w:val="none" w:sz="0" w:space="0" w:color="auto"/>
              </w:divBdr>
            </w:div>
            <w:div w:id="838497575">
              <w:marLeft w:val="0"/>
              <w:marRight w:val="0"/>
              <w:marTop w:val="0"/>
              <w:marBottom w:val="0"/>
              <w:divBdr>
                <w:top w:val="none" w:sz="0" w:space="0" w:color="auto"/>
                <w:left w:val="none" w:sz="0" w:space="0" w:color="auto"/>
                <w:bottom w:val="none" w:sz="0" w:space="0" w:color="auto"/>
                <w:right w:val="none" w:sz="0" w:space="0" w:color="auto"/>
              </w:divBdr>
            </w:div>
            <w:div w:id="2059817513">
              <w:marLeft w:val="0"/>
              <w:marRight w:val="0"/>
              <w:marTop w:val="0"/>
              <w:marBottom w:val="0"/>
              <w:divBdr>
                <w:top w:val="none" w:sz="0" w:space="0" w:color="auto"/>
                <w:left w:val="none" w:sz="0" w:space="0" w:color="auto"/>
                <w:bottom w:val="none" w:sz="0" w:space="0" w:color="auto"/>
                <w:right w:val="none" w:sz="0" w:space="0" w:color="auto"/>
              </w:divBdr>
            </w:div>
          </w:divsChild>
        </w:div>
        <w:div w:id="863908964">
          <w:marLeft w:val="0"/>
          <w:marRight w:val="0"/>
          <w:marTop w:val="0"/>
          <w:marBottom w:val="0"/>
          <w:divBdr>
            <w:top w:val="none" w:sz="0" w:space="0" w:color="auto"/>
            <w:left w:val="none" w:sz="0" w:space="0" w:color="auto"/>
            <w:bottom w:val="none" w:sz="0" w:space="0" w:color="auto"/>
            <w:right w:val="none" w:sz="0" w:space="0" w:color="auto"/>
          </w:divBdr>
          <w:divsChild>
            <w:div w:id="505948920">
              <w:marLeft w:val="0"/>
              <w:marRight w:val="0"/>
              <w:marTop w:val="0"/>
              <w:marBottom w:val="0"/>
              <w:divBdr>
                <w:top w:val="none" w:sz="0" w:space="0" w:color="auto"/>
                <w:left w:val="none" w:sz="0" w:space="0" w:color="auto"/>
                <w:bottom w:val="none" w:sz="0" w:space="0" w:color="auto"/>
                <w:right w:val="none" w:sz="0" w:space="0" w:color="auto"/>
              </w:divBdr>
              <w:divsChild>
                <w:div w:id="211775053">
                  <w:marLeft w:val="0"/>
                  <w:marRight w:val="0"/>
                  <w:marTop w:val="0"/>
                  <w:marBottom w:val="0"/>
                  <w:divBdr>
                    <w:top w:val="none" w:sz="0" w:space="0" w:color="auto"/>
                    <w:left w:val="none" w:sz="0" w:space="0" w:color="auto"/>
                    <w:bottom w:val="none" w:sz="0" w:space="0" w:color="auto"/>
                    <w:right w:val="none" w:sz="0" w:space="0" w:color="auto"/>
                  </w:divBdr>
                </w:div>
                <w:div w:id="733549230">
                  <w:marLeft w:val="0"/>
                  <w:marRight w:val="0"/>
                  <w:marTop w:val="0"/>
                  <w:marBottom w:val="0"/>
                  <w:divBdr>
                    <w:top w:val="none" w:sz="0" w:space="0" w:color="auto"/>
                    <w:left w:val="none" w:sz="0" w:space="0" w:color="auto"/>
                    <w:bottom w:val="none" w:sz="0" w:space="0" w:color="auto"/>
                    <w:right w:val="none" w:sz="0" w:space="0" w:color="auto"/>
                  </w:divBdr>
                </w:div>
              </w:divsChild>
            </w:div>
            <w:div w:id="1857110245">
              <w:marLeft w:val="0"/>
              <w:marRight w:val="0"/>
              <w:marTop w:val="0"/>
              <w:marBottom w:val="0"/>
              <w:divBdr>
                <w:top w:val="none" w:sz="0" w:space="0" w:color="auto"/>
                <w:left w:val="none" w:sz="0" w:space="0" w:color="auto"/>
                <w:bottom w:val="none" w:sz="0" w:space="0" w:color="auto"/>
                <w:right w:val="none" w:sz="0" w:space="0" w:color="auto"/>
              </w:divBdr>
            </w:div>
            <w:div w:id="806245215">
              <w:marLeft w:val="0"/>
              <w:marRight w:val="0"/>
              <w:marTop w:val="0"/>
              <w:marBottom w:val="0"/>
              <w:divBdr>
                <w:top w:val="none" w:sz="0" w:space="0" w:color="auto"/>
                <w:left w:val="none" w:sz="0" w:space="0" w:color="auto"/>
                <w:bottom w:val="none" w:sz="0" w:space="0" w:color="auto"/>
                <w:right w:val="none" w:sz="0" w:space="0" w:color="auto"/>
              </w:divBdr>
            </w:div>
            <w:div w:id="82919029">
              <w:marLeft w:val="0"/>
              <w:marRight w:val="0"/>
              <w:marTop w:val="0"/>
              <w:marBottom w:val="0"/>
              <w:divBdr>
                <w:top w:val="none" w:sz="0" w:space="0" w:color="auto"/>
                <w:left w:val="none" w:sz="0" w:space="0" w:color="auto"/>
                <w:bottom w:val="none" w:sz="0" w:space="0" w:color="auto"/>
                <w:right w:val="none" w:sz="0" w:space="0" w:color="auto"/>
              </w:divBdr>
            </w:div>
          </w:divsChild>
        </w:div>
        <w:div w:id="1483429080">
          <w:marLeft w:val="0"/>
          <w:marRight w:val="0"/>
          <w:marTop w:val="0"/>
          <w:marBottom w:val="0"/>
          <w:divBdr>
            <w:top w:val="none" w:sz="0" w:space="0" w:color="auto"/>
            <w:left w:val="none" w:sz="0" w:space="0" w:color="auto"/>
            <w:bottom w:val="none" w:sz="0" w:space="0" w:color="auto"/>
            <w:right w:val="none" w:sz="0" w:space="0" w:color="auto"/>
          </w:divBdr>
          <w:divsChild>
            <w:div w:id="80640003">
              <w:marLeft w:val="0"/>
              <w:marRight w:val="0"/>
              <w:marTop w:val="0"/>
              <w:marBottom w:val="0"/>
              <w:divBdr>
                <w:top w:val="none" w:sz="0" w:space="0" w:color="auto"/>
                <w:left w:val="none" w:sz="0" w:space="0" w:color="auto"/>
                <w:bottom w:val="none" w:sz="0" w:space="0" w:color="auto"/>
                <w:right w:val="none" w:sz="0" w:space="0" w:color="auto"/>
              </w:divBdr>
            </w:div>
            <w:div w:id="1174347053">
              <w:marLeft w:val="0"/>
              <w:marRight w:val="0"/>
              <w:marTop w:val="0"/>
              <w:marBottom w:val="0"/>
              <w:divBdr>
                <w:top w:val="none" w:sz="0" w:space="0" w:color="auto"/>
                <w:left w:val="none" w:sz="0" w:space="0" w:color="auto"/>
                <w:bottom w:val="none" w:sz="0" w:space="0" w:color="auto"/>
                <w:right w:val="none" w:sz="0" w:space="0" w:color="auto"/>
              </w:divBdr>
            </w:div>
          </w:divsChild>
        </w:div>
        <w:div w:id="496385510">
          <w:marLeft w:val="0"/>
          <w:marRight w:val="0"/>
          <w:marTop w:val="0"/>
          <w:marBottom w:val="0"/>
          <w:divBdr>
            <w:top w:val="none" w:sz="0" w:space="0" w:color="auto"/>
            <w:left w:val="none" w:sz="0" w:space="0" w:color="auto"/>
            <w:bottom w:val="none" w:sz="0" w:space="0" w:color="auto"/>
            <w:right w:val="none" w:sz="0" w:space="0" w:color="auto"/>
          </w:divBdr>
          <w:divsChild>
            <w:div w:id="180358872">
              <w:marLeft w:val="0"/>
              <w:marRight w:val="0"/>
              <w:marTop w:val="0"/>
              <w:marBottom w:val="0"/>
              <w:divBdr>
                <w:top w:val="none" w:sz="0" w:space="0" w:color="auto"/>
                <w:left w:val="none" w:sz="0" w:space="0" w:color="auto"/>
                <w:bottom w:val="none" w:sz="0" w:space="0" w:color="auto"/>
                <w:right w:val="none" w:sz="0" w:space="0" w:color="auto"/>
              </w:divBdr>
            </w:div>
            <w:div w:id="1925138302">
              <w:marLeft w:val="0"/>
              <w:marRight w:val="0"/>
              <w:marTop w:val="0"/>
              <w:marBottom w:val="0"/>
              <w:divBdr>
                <w:top w:val="none" w:sz="0" w:space="0" w:color="auto"/>
                <w:left w:val="none" w:sz="0" w:space="0" w:color="auto"/>
                <w:bottom w:val="none" w:sz="0" w:space="0" w:color="auto"/>
                <w:right w:val="none" w:sz="0" w:space="0" w:color="auto"/>
              </w:divBdr>
            </w:div>
            <w:div w:id="942540579">
              <w:marLeft w:val="0"/>
              <w:marRight w:val="0"/>
              <w:marTop w:val="0"/>
              <w:marBottom w:val="0"/>
              <w:divBdr>
                <w:top w:val="none" w:sz="0" w:space="0" w:color="auto"/>
                <w:left w:val="none" w:sz="0" w:space="0" w:color="auto"/>
                <w:bottom w:val="none" w:sz="0" w:space="0" w:color="auto"/>
                <w:right w:val="none" w:sz="0" w:space="0" w:color="auto"/>
              </w:divBdr>
            </w:div>
            <w:div w:id="1428387578">
              <w:marLeft w:val="0"/>
              <w:marRight w:val="0"/>
              <w:marTop w:val="0"/>
              <w:marBottom w:val="0"/>
              <w:divBdr>
                <w:top w:val="none" w:sz="0" w:space="0" w:color="auto"/>
                <w:left w:val="none" w:sz="0" w:space="0" w:color="auto"/>
                <w:bottom w:val="none" w:sz="0" w:space="0" w:color="auto"/>
                <w:right w:val="none" w:sz="0" w:space="0" w:color="auto"/>
              </w:divBdr>
            </w:div>
            <w:div w:id="283581576">
              <w:marLeft w:val="0"/>
              <w:marRight w:val="0"/>
              <w:marTop w:val="0"/>
              <w:marBottom w:val="0"/>
              <w:divBdr>
                <w:top w:val="none" w:sz="0" w:space="0" w:color="auto"/>
                <w:left w:val="none" w:sz="0" w:space="0" w:color="auto"/>
                <w:bottom w:val="none" w:sz="0" w:space="0" w:color="auto"/>
                <w:right w:val="none" w:sz="0" w:space="0" w:color="auto"/>
              </w:divBdr>
            </w:div>
          </w:divsChild>
        </w:div>
        <w:div w:id="861743367">
          <w:marLeft w:val="0"/>
          <w:marRight w:val="0"/>
          <w:marTop w:val="0"/>
          <w:marBottom w:val="0"/>
          <w:divBdr>
            <w:top w:val="none" w:sz="0" w:space="0" w:color="auto"/>
            <w:left w:val="none" w:sz="0" w:space="0" w:color="auto"/>
            <w:bottom w:val="none" w:sz="0" w:space="0" w:color="auto"/>
            <w:right w:val="none" w:sz="0" w:space="0" w:color="auto"/>
          </w:divBdr>
          <w:divsChild>
            <w:div w:id="853376479">
              <w:marLeft w:val="0"/>
              <w:marRight w:val="0"/>
              <w:marTop w:val="0"/>
              <w:marBottom w:val="0"/>
              <w:divBdr>
                <w:top w:val="none" w:sz="0" w:space="0" w:color="auto"/>
                <w:left w:val="none" w:sz="0" w:space="0" w:color="auto"/>
                <w:bottom w:val="none" w:sz="0" w:space="0" w:color="auto"/>
                <w:right w:val="none" w:sz="0" w:space="0" w:color="auto"/>
              </w:divBdr>
            </w:div>
            <w:div w:id="95760207">
              <w:marLeft w:val="0"/>
              <w:marRight w:val="0"/>
              <w:marTop w:val="0"/>
              <w:marBottom w:val="0"/>
              <w:divBdr>
                <w:top w:val="none" w:sz="0" w:space="0" w:color="auto"/>
                <w:left w:val="none" w:sz="0" w:space="0" w:color="auto"/>
                <w:bottom w:val="none" w:sz="0" w:space="0" w:color="auto"/>
                <w:right w:val="none" w:sz="0" w:space="0" w:color="auto"/>
              </w:divBdr>
              <w:divsChild>
                <w:div w:id="1909269939">
                  <w:marLeft w:val="0"/>
                  <w:marRight w:val="0"/>
                  <w:marTop w:val="0"/>
                  <w:marBottom w:val="0"/>
                  <w:divBdr>
                    <w:top w:val="none" w:sz="0" w:space="0" w:color="auto"/>
                    <w:left w:val="none" w:sz="0" w:space="0" w:color="auto"/>
                    <w:bottom w:val="none" w:sz="0" w:space="0" w:color="auto"/>
                    <w:right w:val="none" w:sz="0" w:space="0" w:color="auto"/>
                  </w:divBdr>
                </w:div>
                <w:div w:id="1726024553">
                  <w:marLeft w:val="0"/>
                  <w:marRight w:val="0"/>
                  <w:marTop w:val="0"/>
                  <w:marBottom w:val="0"/>
                  <w:divBdr>
                    <w:top w:val="none" w:sz="0" w:space="0" w:color="auto"/>
                    <w:left w:val="none" w:sz="0" w:space="0" w:color="auto"/>
                    <w:bottom w:val="none" w:sz="0" w:space="0" w:color="auto"/>
                    <w:right w:val="none" w:sz="0" w:space="0" w:color="auto"/>
                  </w:divBdr>
                </w:div>
                <w:div w:id="1370568899">
                  <w:marLeft w:val="0"/>
                  <w:marRight w:val="0"/>
                  <w:marTop w:val="0"/>
                  <w:marBottom w:val="0"/>
                  <w:divBdr>
                    <w:top w:val="none" w:sz="0" w:space="0" w:color="auto"/>
                    <w:left w:val="none" w:sz="0" w:space="0" w:color="auto"/>
                    <w:bottom w:val="none" w:sz="0" w:space="0" w:color="auto"/>
                    <w:right w:val="none" w:sz="0" w:space="0" w:color="auto"/>
                  </w:divBdr>
                </w:div>
                <w:div w:id="432210607">
                  <w:marLeft w:val="0"/>
                  <w:marRight w:val="0"/>
                  <w:marTop w:val="0"/>
                  <w:marBottom w:val="0"/>
                  <w:divBdr>
                    <w:top w:val="none" w:sz="0" w:space="0" w:color="auto"/>
                    <w:left w:val="none" w:sz="0" w:space="0" w:color="auto"/>
                    <w:bottom w:val="none" w:sz="0" w:space="0" w:color="auto"/>
                    <w:right w:val="none" w:sz="0" w:space="0" w:color="auto"/>
                  </w:divBdr>
                </w:div>
                <w:div w:id="1940212275">
                  <w:marLeft w:val="0"/>
                  <w:marRight w:val="0"/>
                  <w:marTop w:val="0"/>
                  <w:marBottom w:val="0"/>
                  <w:divBdr>
                    <w:top w:val="none" w:sz="0" w:space="0" w:color="auto"/>
                    <w:left w:val="none" w:sz="0" w:space="0" w:color="auto"/>
                    <w:bottom w:val="none" w:sz="0" w:space="0" w:color="auto"/>
                    <w:right w:val="none" w:sz="0" w:space="0" w:color="auto"/>
                  </w:divBdr>
                </w:div>
                <w:div w:id="713693598">
                  <w:marLeft w:val="0"/>
                  <w:marRight w:val="0"/>
                  <w:marTop w:val="0"/>
                  <w:marBottom w:val="0"/>
                  <w:divBdr>
                    <w:top w:val="none" w:sz="0" w:space="0" w:color="auto"/>
                    <w:left w:val="none" w:sz="0" w:space="0" w:color="auto"/>
                    <w:bottom w:val="none" w:sz="0" w:space="0" w:color="auto"/>
                    <w:right w:val="none" w:sz="0" w:space="0" w:color="auto"/>
                  </w:divBdr>
                </w:div>
                <w:div w:id="1587226323">
                  <w:marLeft w:val="0"/>
                  <w:marRight w:val="0"/>
                  <w:marTop w:val="0"/>
                  <w:marBottom w:val="0"/>
                  <w:divBdr>
                    <w:top w:val="none" w:sz="0" w:space="0" w:color="auto"/>
                    <w:left w:val="none" w:sz="0" w:space="0" w:color="auto"/>
                    <w:bottom w:val="none" w:sz="0" w:space="0" w:color="auto"/>
                    <w:right w:val="none" w:sz="0" w:space="0" w:color="auto"/>
                  </w:divBdr>
                </w:div>
                <w:div w:id="137455353">
                  <w:marLeft w:val="0"/>
                  <w:marRight w:val="0"/>
                  <w:marTop w:val="0"/>
                  <w:marBottom w:val="0"/>
                  <w:divBdr>
                    <w:top w:val="none" w:sz="0" w:space="0" w:color="auto"/>
                    <w:left w:val="none" w:sz="0" w:space="0" w:color="auto"/>
                    <w:bottom w:val="none" w:sz="0" w:space="0" w:color="auto"/>
                    <w:right w:val="none" w:sz="0" w:space="0" w:color="auto"/>
                  </w:divBdr>
                </w:div>
              </w:divsChild>
            </w:div>
            <w:div w:id="1893882729">
              <w:marLeft w:val="0"/>
              <w:marRight w:val="0"/>
              <w:marTop w:val="0"/>
              <w:marBottom w:val="0"/>
              <w:divBdr>
                <w:top w:val="none" w:sz="0" w:space="0" w:color="auto"/>
                <w:left w:val="none" w:sz="0" w:space="0" w:color="auto"/>
                <w:bottom w:val="none" w:sz="0" w:space="0" w:color="auto"/>
                <w:right w:val="none" w:sz="0" w:space="0" w:color="auto"/>
              </w:divBdr>
            </w:div>
            <w:div w:id="1884292747">
              <w:marLeft w:val="0"/>
              <w:marRight w:val="0"/>
              <w:marTop w:val="0"/>
              <w:marBottom w:val="0"/>
              <w:divBdr>
                <w:top w:val="none" w:sz="0" w:space="0" w:color="auto"/>
                <w:left w:val="none" w:sz="0" w:space="0" w:color="auto"/>
                <w:bottom w:val="none" w:sz="0" w:space="0" w:color="auto"/>
                <w:right w:val="none" w:sz="0" w:space="0" w:color="auto"/>
              </w:divBdr>
            </w:div>
            <w:div w:id="1539201482">
              <w:marLeft w:val="0"/>
              <w:marRight w:val="0"/>
              <w:marTop w:val="0"/>
              <w:marBottom w:val="0"/>
              <w:divBdr>
                <w:top w:val="none" w:sz="0" w:space="0" w:color="auto"/>
                <w:left w:val="none" w:sz="0" w:space="0" w:color="auto"/>
                <w:bottom w:val="none" w:sz="0" w:space="0" w:color="auto"/>
                <w:right w:val="none" w:sz="0" w:space="0" w:color="auto"/>
              </w:divBdr>
              <w:divsChild>
                <w:div w:id="158692222">
                  <w:marLeft w:val="0"/>
                  <w:marRight w:val="0"/>
                  <w:marTop w:val="0"/>
                  <w:marBottom w:val="0"/>
                  <w:divBdr>
                    <w:top w:val="none" w:sz="0" w:space="0" w:color="auto"/>
                    <w:left w:val="none" w:sz="0" w:space="0" w:color="auto"/>
                    <w:bottom w:val="none" w:sz="0" w:space="0" w:color="auto"/>
                    <w:right w:val="none" w:sz="0" w:space="0" w:color="auto"/>
                  </w:divBdr>
                </w:div>
                <w:div w:id="1404719363">
                  <w:marLeft w:val="0"/>
                  <w:marRight w:val="0"/>
                  <w:marTop w:val="0"/>
                  <w:marBottom w:val="0"/>
                  <w:divBdr>
                    <w:top w:val="none" w:sz="0" w:space="0" w:color="auto"/>
                    <w:left w:val="none" w:sz="0" w:space="0" w:color="auto"/>
                    <w:bottom w:val="none" w:sz="0" w:space="0" w:color="auto"/>
                    <w:right w:val="none" w:sz="0" w:space="0" w:color="auto"/>
                  </w:divBdr>
                </w:div>
                <w:div w:id="49809454">
                  <w:marLeft w:val="0"/>
                  <w:marRight w:val="0"/>
                  <w:marTop w:val="0"/>
                  <w:marBottom w:val="0"/>
                  <w:divBdr>
                    <w:top w:val="none" w:sz="0" w:space="0" w:color="auto"/>
                    <w:left w:val="none" w:sz="0" w:space="0" w:color="auto"/>
                    <w:bottom w:val="none" w:sz="0" w:space="0" w:color="auto"/>
                    <w:right w:val="none" w:sz="0" w:space="0" w:color="auto"/>
                  </w:divBdr>
                </w:div>
              </w:divsChild>
            </w:div>
            <w:div w:id="1059667152">
              <w:marLeft w:val="0"/>
              <w:marRight w:val="0"/>
              <w:marTop w:val="0"/>
              <w:marBottom w:val="0"/>
              <w:divBdr>
                <w:top w:val="none" w:sz="0" w:space="0" w:color="auto"/>
                <w:left w:val="none" w:sz="0" w:space="0" w:color="auto"/>
                <w:bottom w:val="none" w:sz="0" w:space="0" w:color="auto"/>
                <w:right w:val="none" w:sz="0" w:space="0" w:color="auto"/>
              </w:divBdr>
            </w:div>
            <w:div w:id="454297759">
              <w:marLeft w:val="0"/>
              <w:marRight w:val="0"/>
              <w:marTop w:val="0"/>
              <w:marBottom w:val="0"/>
              <w:divBdr>
                <w:top w:val="none" w:sz="0" w:space="0" w:color="auto"/>
                <w:left w:val="none" w:sz="0" w:space="0" w:color="auto"/>
                <w:bottom w:val="none" w:sz="0" w:space="0" w:color="auto"/>
                <w:right w:val="none" w:sz="0" w:space="0" w:color="auto"/>
              </w:divBdr>
            </w:div>
            <w:div w:id="956177995">
              <w:marLeft w:val="0"/>
              <w:marRight w:val="0"/>
              <w:marTop w:val="0"/>
              <w:marBottom w:val="0"/>
              <w:divBdr>
                <w:top w:val="none" w:sz="0" w:space="0" w:color="auto"/>
                <w:left w:val="none" w:sz="0" w:space="0" w:color="auto"/>
                <w:bottom w:val="none" w:sz="0" w:space="0" w:color="auto"/>
                <w:right w:val="none" w:sz="0" w:space="0" w:color="auto"/>
              </w:divBdr>
            </w:div>
            <w:div w:id="818495512">
              <w:marLeft w:val="0"/>
              <w:marRight w:val="0"/>
              <w:marTop w:val="0"/>
              <w:marBottom w:val="0"/>
              <w:divBdr>
                <w:top w:val="none" w:sz="0" w:space="0" w:color="auto"/>
                <w:left w:val="none" w:sz="0" w:space="0" w:color="auto"/>
                <w:bottom w:val="none" w:sz="0" w:space="0" w:color="auto"/>
                <w:right w:val="none" w:sz="0" w:space="0" w:color="auto"/>
              </w:divBdr>
            </w:div>
            <w:div w:id="1678269647">
              <w:marLeft w:val="0"/>
              <w:marRight w:val="0"/>
              <w:marTop w:val="0"/>
              <w:marBottom w:val="0"/>
              <w:divBdr>
                <w:top w:val="none" w:sz="0" w:space="0" w:color="auto"/>
                <w:left w:val="none" w:sz="0" w:space="0" w:color="auto"/>
                <w:bottom w:val="none" w:sz="0" w:space="0" w:color="auto"/>
                <w:right w:val="none" w:sz="0" w:space="0" w:color="auto"/>
              </w:divBdr>
            </w:div>
            <w:div w:id="527378396">
              <w:marLeft w:val="0"/>
              <w:marRight w:val="0"/>
              <w:marTop w:val="0"/>
              <w:marBottom w:val="0"/>
              <w:divBdr>
                <w:top w:val="none" w:sz="0" w:space="0" w:color="auto"/>
                <w:left w:val="none" w:sz="0" w:space="0" w:color="auto"/>
                <w:bottom w:val="none" w:sz="0" w:space="0" w:color="auto"/>
                <w:right w:val="none" w:sz="0" w:space="0" w:color="auto"/>
              </w:divBdr>
            </w:div>
          </w:divsChild>
        </w:div>
        <w:div w:id="1571192169">
          <w:marLeft w:val="0"/>
          <w:marRight w:val="0"/>
          <w:marTop w:val="0"/>
          <w:marBottom w:val="0"/>
          <w:divBdr>
            <w:top w:val="none" w:sz="0" w:space="0" w:color="auto"/>
            <w:left w:val="none" w:sz="0" w:space="0" w:color="auto"/>
            <w:bottom w:val="none" w:sz="0" w:space="0" w:color="auto"/>
            <w:right w:val="none" w:sz="0" w:space="0" w:color="auto"/>
          </w:divBdr>
          <w:divsChild>
            <w:div w:id="1136678395">
              <w:marLeft w:val="0"/>
              <w:marRight w:val="0"/>
              <w:marTop w:val="0"/>
              <w:marBottom w:val="0"/>
              <w:divBdr>
                <w:top w:val="none" w:sz="0" w:space="0" w:color="auto"/>
                <w:left w:val="none" w:sz="0" w:space="0" w:color="auto"/>
                <w:bottom w:val="none" w:sz="0" w:space="0" w:color="auto"/>
                <w:right w:val="none" w:sz="0" w:space="0" w:color="auto"/>
              </w:divBdr>
              <w:divsChild>
                <w:div w:id="1955088928">
                  <w:marLeft w:val="0"/>
                  <w:marRight w:val="0"/>
                  <w:marTop w:val="0"/>
                  <w:marBottom w:val="0"/>
                  <w:divBdr>
                    <w:top w:val="none" w:sz="0" w:space="0" w:color="auto"/>
                    <w:left w:val="none" w:sz="0" w:space="0" w:color="auto"/>
                    <w:bottom w:val="none" w:sz="0" w:space="0" w:color="auto"/>
                    <w:right w:val="none" w:sz="0" w:space="0" w:color="auto"/>
                  </w:divBdr>
                </w:div>
                <w:div w:id="974264146">
                  <w:marLeft w:val="0"/>
                  <w:marRight w:val="0"/>
                  <w:marTop w:val="0"/>
                  <w:marBottom w:val="0"/>
                  <w:divBdr>
                    <w:top w:val="none" w:sz="0" w:space="0" w:color="auto"/>
                    <w:left w:val="none" w:sz="0" w:space="0" w:color="auto"/>
                    <w:bottom w:val="none" w:sz="0" w:space="0" w:color="auto"/>
                    <w:right w:val="none" w:sz="0" w:space="0" w:color="auto"/>
                  </w:divBdr>
                </w:div>
              </w:divsChild>
            </w:div>
            <w:div w:id="613053923">
              <w:marLeft w:val="0"/>
              <w:marRight w:val="0"/>
              <w:marTop w:val="0"/>
              <w:marBottom w:val="0"/>
              <w:divBdr>
                <w:top w:val="none" w:sz="0" w:space="0" w:color="auto"/>
                <w:left w:val="none" w:sz="0" w:space="0" w:color="auto"/>
                <w:bottom w:val="none" w:sz="0" w:space="0" w:color="auto"/>
                <w:right w:val="none" w:sz="0" w:space="0" w:color="auto"/>
              </w:divBdr>
              <w:divsChild>
                <w:div w:id="284164543">
                  <w:marLeft w:val="0"/>
                  <w:marRight w:val="0"/>
                  <w:marTop w:val="0"/>
                  <w:marBottom w:val="0"/>
                  <w:divBdr>
                    <w:top w:val="none" w:sz="0" w:space="0" w:color="auto"/>
                    <w:left w:val="none" w:sz="0" w:space="0" w:color="auto"/>
                    <w:bottom w:val="none" w:sz="0" w:space="0" w:color="auto"/>
                    <w:right w:val="none" w:sz="0" w:space="0" w:color="auto"/>
                  </w:divBdr>
                </w:div>
                <w:div w:id="86968779">
                  <w:marLeft w:val="0"/>
                  <w:marRight w:val="0"/>
                  <w:marTop w:val="0"/>
                  <w:marBottom w:val="0"/>
                  <w:divBdr>
                    <w:top w:val="none" w:sz="0" w:space="0" w:color="auto"/>
                    <w:left w:val="none" w:sz="0" w:space="0" w:color="auto"/>
                    <w:bottom w:val="none" w:sz="0" w:space="0" w:color="auto"/>
                    <w:right w:val="none" w:sz="0" w:space="0" w:color="auto"/>
                  </w:divBdr>
                  <w:divsChild>
                    <w:div w:id="2031836672">
                      <w:marLeft w:val="0"/>
                      <w:marRight w:val="0"/>
                      <w:marTop w:val="0"/>
                      <w:marBottom w:val="0"/>
                      <w:divBdr>
                        <w:top w:val="none" w:sz="0" w:space="0" w:color="auto"/>
                        <w:left w:val="none" w:sz="0" w:space="0" w:color="auto"/>
                        <w:bottom w:val="none" w:sz="0" w:space="0" w:color="auto"/>
                        <w:right w:val="none" w:sz="0" w:space="0" w:color="auto"/>
                      </w:divBdr>
                    </w:div>
                    <w:div w:id="924534572">
                      <w:marLeft w:val="0"/>
                      <w:marRight w:val="0"/>
                      <w:marTop w:val="0"/>
                      <w:marBottom w:val="0"/>
                      <w:divBdr>
                        <w:top w:val="none" w:sz="0" w:space="0" w:color="auto"/>
                        <w:left w:val="none" w:sz="0" w:space="0" w:color="auto"/>
                        <w:bottom w:val="none" w:sz="0" w:space="0" w:color="auto"/>
                        <w:right w:val="none" w:sz="0" w:space="0" w:color="auto"/>
                      </w:divBdr>
                    </w:div>
                    <w:div w:id="171771613">
                      <w:marLeft w:val="0"/>
                      <w:marRight w:val="0"/>
                      <w:marTop w:val="0"/>
                      <w:marBottom w:val="0"/>
                      <w:divBdr>
                        <w:top w:val="none" w:sz="0" w:space="0" w:color="auto"/>
                        <w:left w:val="none" w:sz="0" w:space="0" w:color="auto"/>
                        <w:bottom w:val="none" w:sz="0" w:space="0" w:color="auto"/>
                        <w:right w:val="none" w:sz="0" w:space="0" w:color="auto"/>
                      </w:divBdr>
                    </w:div>
                    <w:div w:id="1514562966">
                      <w:marLeft w:val="0"/>
                      <w:marRight w:val="0"/>
                      <w:marTop w:val="0"/>
                      <w:marBottom w:val="0"/>
                      <w:divBdr>
                        <w:top w:val="none" w:sz="0" w:space="0" w:color="auto"/>
                        <w:left w:val="none" w:sz="0" w:space="0" w:color="auto"/>
                        <w:bottom w:val="none" w:sz="0" w:space="0" w:color="auto"/>
                        <w:right w:val="none" w:sz="0" w:space="0" w:color="auto"/>
                      </w:divBdr>
                    </w:div>
                    <w:div w:id="1583561919">
                      <w:marLeft w:val="0"/>
                      <w:marRight w:val="0"/>
                      <w:marTop w:val="0"/>
                      <w:marBottom w:val="0"/>
                      <w:divBdr>
                        <w:top w:val="none" w:sz="0" w:space="0" w:color="auto"/>
                        <w:left w:val="none" w:sz="0" w:space="0" w:color="auto"/>
                        <w:bottom w:val="none" w:sz="0" w:space="0" w:color="auto"/>
                        <w:right w:val="none" w:sz="0" w:space="0" w:color="auto"/>
                      </w:divBdr>
                    </w:div>
                    <w:div w:id="2055887328">
                      <w:marLeft w:val="0"/>
                      <w:marRight w:val="0"/>
                      <w:marTop w:val="0"/>
                      <w:marBottom w:val="0"/>
                      <w:divBdr>
                        <w:top w:val="none" w:sz="0" w:space="0" w:color="auto"/>
                        <w:left w:val="none" w:sz="0" w:space="0" w:color="auto"/>
                        <w:bottom w:val="none" w:sz="0" w:space="0" w:color="auto"/>
                        <w:right w:val="none" w:sz="0" w:space="0" w:color="auto"/>
                      </w:divBdr>
                    </w:div>
                    <w:div w:id="135952728">
                      <w:marLeft w:val="0"/>
                      <w:marRight w:val="0"/>
                      <w:marTop w:val="0"/>
                      <w:marBottom w:val="0"/>
                      <w:divBdr>
                        <w:top w:val="none" w:sz="0" w:space="0" w:color="auto"/>
                        <w:left w:val="none" w:sz="0" w:space="0" w:color="auto"/>
                        <w:bottom w:val="none" w:sz="0" w:space="0" w:color="auto"/>
                        <w:right w:val="none" w:sz="0" w:space="0" w:color="auto"/>
                      </w:divBdr>
                    </w:div>
                    <w:div w:id="1478691024">
                      <w:marLeft w:val="0"/>
                      <w:marRight w:val="0"/>
                      <w:marTop w:val="0"/>
                      <w:marBottom w:val="0"/>
                      <w:divBdr>
                        <w:top w:val="none" w:sz="0" w:space="0" w:color="auto"/>
                        <w:left w:val="none" w:sz="0" w:space="0" w:color="auto"/>
                        <w:bottom w:val="none" w:sz="0" w:space="0" w:color="auto"/>
                        <w:right w:val="none" w:sz="0" w:space="0" w:color="auto"/>
                      </w:divBdr>
                    </w:div>
                    <w:div w:id="197394716">
                      <w:marLeft w:val="0"/>
                      <w:marRight w:val="0"/>
                      <w:marTop w:val="0"/>
                      <w:marBottom w:val="0"/>
                      <w:divBdr>
                        <w:top w:val="none" w:sz="0" w:space="0" w:color="auto"/>
                        <w:left w:val="none" w:sz="0" w:space="0" w:color="auto"/>
                        <w:bottom w:val="none" w:sz="0" w:space="0" w:color="auto"/>
                        <w:right w:val="none" w:sz="0" w:space="0" w:color="auto"/>
                      </w:divBdr>
                    </w:div>
                    <w:div w:id="218440995">
                      <w:marLeft w:val="0"/>
                      <w:marRight w:val="0"/>
                      <w:marTop w:val="0"/>
                      <w:marBottom w:val="0"/>
                      <w:divBdr>
                        <w:top w:val="none" w:sz="0" w:space="0" w:color="auto"/>
                        <w:left w:val="none" w:sz="0" w:space="0" w:color="auto"/>
                        <w:bottom w:val="none" w:sz="0" w:space="0" w:color="auto"/>
                        <w:right w:val="none" w:sz="0" w:space="0" w:color="auto"/>
                      </w:divBdr>
                    </w:div>
                    <w:div w:id="933785317">
                      <w:marLeft w:val="0"/>
                      <w:marRight w:val="0"/>
                      <w:marTop w:val="0"/>
                      <w:marBottom w:val="0"/>
                      <w:divBdr>
                        <w:top w:val="none" w:sz="0" w:space="0" w:color="auto"/>
                        <w:left w:val="none" w:sz="0" w:space="0" w:color="auto"/>
                        <w:bottom w:val="none" w:sz="0" w:space="0" w:color="auto"/>
                        <w:right w:val="none" w:sz="0" w:space="0" w:color="auto"/>
                      </w:divBdr>
                    </w:div>
                    <w:div w:id="1904484093">
                      <w:marLeft w:val="0"/>
                      <w:marRight w:val="0"/>
                      <w:marTop w:val="0"/>
                      <w:marBottom w:val="0"/>
                      <w:divBdr>
                        <w:top w:val="none" w:sz="0" w:space="0" w:color="auto"/>
                        <w:left w:val="none" w:sz="0" w:space="0" w:color="auto"/>
                        <w:bottom w:val="none" w:sz="0" w:space="0" w:color="auto"/>
                        <w:right w:val="none" w:sz="0" w:space="0" w:color="auto"/>
                      </w:divBdr>
                    </w:div>
                    <w:div w:id="1622220845">
                      <w:marLeft w:val="0"/>
                      <w:marRight w:val="0"/>
                      <w:marTop w:val="0"/>
                      <w:marBottom w:val="0"/>
                      <w:divBdr>
                        <w:top w:val="none" w:sz="0" w:space="0" w:color="auto"/>
                        <w:left w:val="none" w:sz="0" w:space="0" w:color="auto"/>
                        <w:bottom w:val="none" w:sz="0" w:space="0" w:color="auto"/>
                        <w:right w:val="none" w:sz="0" w:space="0" w:color="auto"/>
                      </w:divBdr>
                    </w:div>
                    <w:div w:id="1629817306">
                      <w:marLeft w:val="0"/>
                      <w:marRight w:val="0"/>
                      <w:marTop w:val="0"/>
                      <w:marBottom w:val="0"/>
                      <w:divBdr>
                        <w:top w:val="none" w:sz="0" w:space="0" w:color="auto"/>
                        <w:left w:val="none" w:sz="0" w:space="0" w:color="auto"/>
                        <w:bottom w:val="none" w:sz="0" w:space="0" w:color="auto"/>
                        <w:right w:val="none" w:sz="0" w:space="0" w:color="auto"/>
                      </w:divBdr>
                    </w:div>
                  </w:divsChild>
                </w:div>
                <w:div w:id="961300562">
                  <w:marLeft w:val="0"/>
                  <w:marRight w:val="0"/>
                  <w:marTop w:val="0"/>
                  <w:marBottom w:val="0"/>
                  <w:divBdr>
                    <w:top w:val="none" w:sz="0" w:space="0" w:color="auto"/>
                    <w:left w:val="none" w:sz="0" w:space="0" w:color="auto"/>
                    <w:bottom w:val="none" w:sz="0" w:space="0" w:color="auto"/>
                    <w:right w:val="none" w:sz="0" w:space="0" w:color="auto"/>
                  </w:divBdr>
                </w:div>
                <w:div w:id="52703101">
                  <w:marLeft w:val="0"/>
                  <w:marRight w:val="0"/>
                  <w:marTop w:val="0"/>
                  <w:marBottom w:val="0"/>
                  <w:divBdr>
                    <w:top w:val="none" w:sz="0" w:space="0" w:color="auto"/>
                    <w:left w:val="none" w:sz="0" w:space="0" w:color="auto"/>
                    <w:bottom w:val="none" w:sz="0" w:space="0" w:color="auto"/>
                    <w:right w:val="none" w:sz="0" w:space="0" w:color="auto"/>
                  </w:divBdr>
                </w:div>
                <w:div w:id="1552613985">
                  <w:marLeft w:val="0"/>
                  <w:marRight w:val="0"/>
                  <w:marTop w:val="0"/>
                  <w:marBottom w:val="0"/>
                  <w:divBdr>
                    <w:top w:val="none" w:sz="0" w:space="0" w:color="auto"/>
                    <w:left w:val="none" w:sz="0" w:space="0" w:color="auto"/>
                    <w:bottom w:val="none" w:sz="0" w:space="0" w:color="auto"/>
                    <w:right w:val="none" w:sz="0" w:space="0" w:color="auto"/>
                  </w:divBdr>
                </w:div>
                <w:div w:id="984815332">
                  <w:marLeft w:val="0"/>
                  <w:marRight w:val="0"/>
                  <w:marTop w:val="0"/>
                  <w:marBottom w:val="0"/>
                  <w:divBdr>
                    <w:top w:val="none" w:sz="0" w:space="0" w:color="auto"/>
                    <w:left w:val="none" w:sz="0" w:space="0" w:color="auto"/>
                    <w:bottom w:val="none" w:sz="0" w:space="0" w:color="auto"/>
                    <w:right w:val="none" w:sz="0" w:space="0" w:color="auto"/>
                  </w:divBdr>
                </w:div>
                <w:div w:id="659307009">
                  <w:marLeft w:val="0"/>
                  <w:marRight w:val="0"/>
                  <w:marTop w:val="0"/>
                  <w:marBottom w:val="0"/>
                  <w:divBdr>
                    <w:top w:val="none" w:sz="0" w:space="0" w:color="auto"/>
                    <w:left w:val="none" w:sz="0" w:space="0" w:color="auto"/>
                    <w:bottom w:val="none" w:sz="0" w:space="0" w:color="auto"/>
                    <w:right w:val="none" w:sz="0" w:space="0" w:color="auto"/>
                  </w:divBdr>
                </w:div>
                <w:div w:id="1068189415">
                  <w:marLeft w:val="0"/>
                  <w:marRight w:val="0"/>
                  <w:marTop w:val="0"/>
                  <w:marBottom w:val="0"/>
                  <w:divBdr>
                    <w:top w:val="none" w:sz="0" w:space="0" w:color="auto"/>
                    <w:left w:val="none" w:sz="0" w:space="0" w:color="auto"/>
                    <w:bottom w:val="none" w:sz="0" w:space="0" w:color="auto"/>
                    <w:right w:val="none" w:sz="0" w:space="0" w:color="auto"/>
                  </w:divBdr>
                </w:div>
              </w:divsChild>
            </w:div>
            <w:div w:id="1303774361">
              <w:marLeft w:val="0"/>
              <w:marRight w:val="0"/>
              <w:marTop w:val="0"/>
              <w:marBottom w:val="0"/>
              <w:divBdr>
                <w:top w:val="none" w:sz="0" w:space="0" w:color="auto"/>
                <w:left w:val="none" w:sz="0" w:space="0" w:color="auto"/>
                <w:bottom w:val="none" w:sz="0" w:space="0" w:color="auto"/>
                <w:right w:val="none" w:sz="0" w:space="0" w:color="auto"/>
              </w:divBdr>
              <w:divsChild>
                <w:div w:id="590895553">
                  <w:marLeft w:val="0"/>
                  <w:marRight w:val="0"/>
                  <w:marTop w:val="0"/>
                  <w:marBottom w:val="0"/>
                  <w:divBdr>
                    <w:top w:val="none" w:sz="0" w:space="0" w:color="auto"/>
                    <w:left w:val="none" w:sz="0" w:space="0" w:color="auto"/>
                    <w:bottom w:val="none" w:sz="0" w:space="0" w:color="auto"/>
                    <w:right w:val="none" w:sz="0" w:space="0" w:color="auto"/>
                  </w:divBdr>
                </w:div>
                <w:div w:id="29695680">
                  <w:marLeft w:val="0"/>
                  <w:marRight w:val="0"/>
                  <w:marTop w:val="0"/>
                  <w:marBottom w:val="0"/>
                  <w:divBdr>
                    <w:top w:val="none" w:sz="0" w:space="0" w:color="auto"/>
                    <w:left w:val="none" w:sz="0" w:space="0" w:color="auto"/>
                    <w:bottom w:val="none" w:sz="0" w:space="0" w:color="auto"/>
                    <w:right w:val="none" w:sz="0" w:space="0" w:color="auto"/>
                  </w:divBdr>
                  <w:divsChild>
                    <w:div w:id="1793016135">
                      <w:marLeft w:val="0"/>
                      <w:marRight w:val="0"/>
                      <w:marTop w:val="0"/>
                      <w:marBottom w:val="0"/>
                      <w:divBdr>
                        <w:top w:val="none" w:sz="0" w:space="0" w:color="auto"/>
                        <w:left w:val="none" w:sz="0" w:space="0" w:color="auto"/>
                        <w:bottom w:val="none" w:sz="0" w:space="0" w:color="auto"/>
                        <w:right w:val="none" w:sz="0" w:space="0" w:color="auto"/>
                      </w:divBdr>
                    </w:div>
                    <w:div w:id="1245720863">
                      <w:marLeft w:val="0"/>
                      <w:marRight w:val="0"/>
                      <w:marTop w:val="0"/>
                      <w:marBottom w:val="0"/>
                      <w:divBdr>
                        <w:top w:val="none" w:sz="0" w:space="0" w:color="auto"/>
                        <w:left w:val="none" w:sz="0" w:space="0" w:color="auto"/>
                        <w:bottom w:val="none" w:sz="0" w:space="0" w:color="auto"/>
                        <w:right w:val="none" w:sz="0" w:space="0" w:color="auto"/>
                      </w:divBdr>
                    </w:div>
                  </w:divsChild>
                </w:div>
                <w:div w:id="987248384">
                  <w:marLeft w:val="0"/>
                  <w:marRight w:val="0"/>
                  <w:marTop w:val="0"/>
                  <w:marBottom w:val="0"/>
                  <w:divBdr>
                    <w:top w:val="none" w:sz="0" w:space="0" w:color="auto"/>
                    <w:left w:val="none" w:sz="0" w:space="0" w:color="auto"/>
                    <w:bottom w:val="none" w:sz="0" w:space="0" w:color="auto"/>
                    <w:right w:val="none" w:sz="0" w:space="0" w:color="auto"/>
                  </w:divBdr>
                </w:div>
                <w:div w:id="381638213">
                  <w:marLeft w:val="0"/>
                  <w:marRight w:val="0"/>
                  <w:marTop w:val="0"/>
                  <w:marBottom w:val="0"/>
                  <w:divBdr>
                    <w:top w:val="none" w:sz="0" w:space="0" w:color="auto"/>
                    <w:left w:val="none" w:sz="0" w:space="0" w:color="auto"/>
                    <w:bottom w:val="none" w:sz="0" w:space="0" w:color="auto"/>
                    <w:right w:val="none" w:sz="0" w:space="0" w:color="auto"/>
                  </w:divBdr>
                </w:div>
                <w:div w:id="754791393">
                  <w:marLeft w:val="0"/>
                  <w:marRight w:val="0"/>
                  <w:marTop w:val="0"/>
                  <w:marBottom w:val="0"/>
                  <w:divBdr>
                    <w:top w:val="none" w:sz="0" w:space="0" w:color="auto"/>
                    <w:left w:val="none" w:sz="0" w:space="0" w:color="auto"/>
                    <w:bottom w:val="none" w:sz="0" w:space="0" w:color="auto"/>
                    <w:right w:val="none" w:sz="0" w:space="0" w:color="auto"/>
                  </w:divBdr>
                </w:div>
                <w:div w:id="1164856238">
                  <w:marLeft w:val="0"/>
                  <w:marRight w:val="0"/>
                  <w:marTop w:val="0"/>
                  <w:marBottom w:val="0"/>
                  <w:divBdr>
                    <w:top w:val="none" w:sz="0" w:space="0" w:color="auto"/>
                    <w:left w:val="none" w:sz="0" w:space="0" w:color="auto"/>
                    <w:bottom w:val="none" w:sz="0" w:space="0" w:color="auto"/>
                    <w:right w:val="none" w:sz="0" w:space="0" w:color="auto"/>
                  </w:divBdr>
                </w:div>
                <w:div w:id="2007246422">
                  <w:marLeft w:val="0"/>
                  <w:marRight w:val="0"/>
                  <w:marTop w:val="0"/>
                  <w:marBottom w:val="0"/>
                  <w:divBdr>
                    <w:top w:val="none" w:sz="0" w:space="0" w:color="auto"/>
                    <w:left w:val="none" w:sz="0" w:space="0" w:color="auto"/>
                    <w:bottom w:val="none" w:sz="0" w:space="0" w:color="auto"/>
                    <w:right w:val="none" w:sz="0" w:space="0" w:color="auto"/>
                  </w:divBdr>
                </w:div>
              </w:divsChild>
            </w:div>
            <w:div w:id="325714683">
              <w:marLeft w:val="0"/>
              <w:marRight w:val="0"/>
              <w:marTop w:val="0"/>
              <w:marBottom w:val="0"/>
              <w:divBdr>
                <w:top w:val="none" w:sz="0" w:space="0" w:color="auto"/>
                <w:left w:val="none" w:sz="0" w:space="0" w:color="auto"/>
                <w:bottom w:val="none" w:sz="0" w:space="0" w:color="auto"/>
                <w:right w:val="none" w:sz="0" w:space="0" w:color="auto"/>
              </w:divBdr>
              <w:divsChild>
                <w:div w:id="2037923881">
                  <w:marLeft w:val="0"/>
                  <w:marRight w:val="0"/>
                  <w:marTop w:val="0"/>
                  <w:marBottom w:val="0"/>
                  <w:divBdr>
                    <w:top w:val="none" w:sz="0" w:space="0" w:color="auto"/>
                    <w:left w:val="none" w:sz="0" w:space="0" w:color="auto"/>
                    <w:bottom w:val="none" w:sz="0" w:space="0" w:color="auto"/>
                    <w:right w:val="none" w:sz="0" w:space="0" w:color="auto"/>
                  </w:divBdr>
                </w:div>
                <w:div w:id="528179527">
                  <w:marLeft w:val="0"/>
                  <w:marRight w:val="0"/>
                  <w:marTop w:val="0"/>
                  <w:marBottom w:val="0"/>
                  <w:divBdr>
                    <w:top w:val="none" w:sz="0" w:space="0" w:color="auto"/>
                    <w:left w:val="none" w:sz="0" w:space="0" w:color="auto"/>
                    <w:bottom w:val="none" w:sz="0" w:space="0" w:color="auto"/>
                    <w:right w:val="none" w:sz="0" w:space="0" w:color="auto"/>
                  </w:divBdr>
                  <w:divsChild>
                    <w:div w:id="2021857631">
                      <w:marLeft w:val="0"/>
                      <w:marRight w:val="0"/>
                      <w:marTop w:val="0"/>
                      <w:marBottom w:val="0"/>
                      <w:divBdr>
                        <w:top w:val="none" w:sz="0" w:space="0" w:color="auto"/>
                        <w:left w:val="none" w:sz="0" w:space="0" w:color="auto"/>
                        <w:bottom w:val="none" w:sz="0" w:space="0" w:color="auto"/>
                        <w:right w:val="none" w:sz="0" w:space="0" w:color="auto"/>
                      </w:divBdr>
                    </w:div>
                    <w:div w:id="1879079151">
                      <w:marLeft w:val="0"/>
                      <w:marRight w:val="0"/>
                      <w:marTop w:val="0"/>
                      <w:marBottom w:val="0"/>
                      <w:divBdr>
                        <w:top w:val="none" w:sz="0" w:space="0" w:color="auto"/>
                        <w:left w:val="none" w:sz="0" w:space="0" w:color="auto"/>
                        <w:bottom w:val="none" w:sz="0" w:space="0" w:color="auto"/>
                        <w:right w:val="none" w:sz="0" w:space="0" w:color="auto"/>
                      </w:divBdr>
                    </w:div>
                    <w:div w:id="17612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7997">
          <w:marLeft w:val="0"/>
          <w:marRight w:val="0"/>
          <w:marTop w:val="0"/>
          <w:marBottom w:val="0"/>
          <w:divBdr>
            <w:top w:val="none" w:sz="0" w:space="0" w:color="auto"/>
            <w:left w:val="none" w:sz="0" w:space="0" w:color="auto"/>
            <w:bottom w:val="none" w:sz="0" w:space="0" w:color="auto"/>
            <w:right w:val="none" w:sz="0" w:space="0" w:color="auto"/>
          </w:divBdr>
          <w:divsChild>
            <w:div w:id="1690788263">
              <w:marLeft w:val="0"/>
              <w:marRight w:val="0"/>
              <w:marTop w:val="0"/>
              <w:marBottom w:val="0"/>
              <w:divBdr>
                <w:top w:val="none" w:sz="0" w:space="0" w:color="auto"/>
                <w:left w:val="none" w:sz="0" w:space="0" w:color="auto"/>
                <w:bottom w:val="none" w:sz="0" w:space="0" w:color="auto"/>
                <w:right w:val="none" w:sz="0" w:space="0" w:color="auto"/>
              </w:divBdr>
              <w:divsChild>
                <w:div w:id="1505707452">
                  <w:marLeft w:val="0"/>
                  <w:marRight w:val="0"/>
                  <w:marTop w:val="0"/>
                  <w:marBottom w:val="0"/>
                  <w:divBdr>
                    <w:top w:val="none" w:sz="0" w:space="0" w:color="auto"/>
                    <w:left w:val="none" w:sz="0" w:space="0" w:color="auto"/>
                    <w:bottom w:val="none" w:sz="0" w:space="0" w:color="auto"/>
                    <w:right w:val="none" w:sz="0" w:space="0" w:color="auto"/>
                  </w:divBdr>
                </w:div>
                <w:div w:id="1762096130">
                  <w:marLeft w:val="0"/>
                  <w:marRight w:val="0"/>
                  <w:marTop w:val="0"/>
                  <w:marBottom w:val="0"/>
                  <w:divBdr>
                    <w:top w:val="none" w:sz="0" w:space="0" w:color="auto"/>
                    <w:left w:val="none" w:sz="0" w:space="0" w:color="auto"/>
                    <w:bottom w:val="none" w:sz="0" w:space="0" w:color="auto"/>
                    <w:right w:val="none" w:sz="0" w:space="0" w:color="auto"/>
                  </w:divBdr>
                </w:div>
                <w:div w:id="174808611">
                  <w:marLeft w:val="0"/>
                  <w:marRight w:val="0"/>
                  <w:marTop w:val="0"/>
                  <w:marBottom w:val="0"/>
                  <w:divBdr>
                    <w:top w:val="none" w:sz="0" w:space="0" w:color="auto"/>
                    <w:left w:val="none" w:sz="0" w:space="0" w:color="auto"/>
                    <w:bottom w:val="none" w:sz="0" w:space="0" w:color="auto"/>
                    <w:right w:val="none" w:sz="0" w:space="0" w:color="auto"/>
                  </w:divBdr>
                </w:div>
                <w:div w:id="24907923">
                  <w:marLeft w:val="0"/>
                  <w:marRight w:val="0"/>
                  <w:marTop w:val="0"/>
                  <w:marBottom w:val="0"/>
                  <w:divBdr>
                    <w:top w:val="none" w:sz="0" w:space="0" w:color="auto"/>
                    <w:left w:val="none" w:sz="0" w:space="0" w:color="auto"/>
                    <w:bottom w:val="none" w:sz="0" w:space="0" w:color="auto"/>
                    <w:right w:val="none" w:sz="0" w:space="0" w:color="auto"/>
                  </w:divBdr>
                </w:div>
              </w:divsChild>
            </w:div>
            <w:div w:id="1774934680">
              <w:marLeft w:val="0"/>
              <w:marRight w:val="0"/>
              <w:marTop w:val="0"/>
              <w:marBottom w:val="0"/>
              <w:divBdr>
                <w:top w:val="none" w:sz="0" w:space="0" w:color="auto"/>
                <w:left w:val="none" w:sz="0" w:space="0" w:color="auto"/>
                <w:bottom w:val="none" w:sz="0" w:space="0" w:color="auto"/>
                <w:right w:val="none" w:sz="0" w:space="0" w:color="auto"/>
              </w:divBdr>
            </w:div>
          </w:divsChild>
        </w:div>
        <w:div w:id="458037145">
          <w:marLeft w:val="0"/>
          <w:marRight w:val="0"/>
          <w:marTop w:val="0"/>
          <w:marBottom w:val="0"/>
          <w:divBdr>
            <w:top w:val="none" w:sz="0" w:space="0" w:color="auto"/>
            <w:left w:val="none" w:sz="0" w:space="0" w:color="auto"/>
            <w:bottom w:val="none" w:sz="0" w:space="0" w:color="auto"/>
            <w:right w:val="none" w:sz="0" w:space="0" w:color="auto"/>
          </w:divBdr>
          <w:divsChild>
            <w:div w:id="1538545633">
              <w:marLeft w:val="0"/>
              <w:marRight w:val="0"/>
              <w:marTop w:val="0"/>
              <w:marBottom w:val="0"/>
              <w:divBdr>
                <w:top w:val="none" w:sz="0" w:space="0" w:color="auto"/>
                <w:left w:val="none" w:sz="0" w:space="0" w:color="auto"/>
                <w:bottom w:val="none" w:sz="0" w:space="0" w:color="auto"/>
                <w:right w:val="none" w:sz="0" w:space="0" w:color="auto"/>
              </w:divBdr>
            </w:div>
            <w:div w:id="1830900080">
              <w:marLeft w:val="0"/>
              <w:marRight w:val="0"/>
              <w:marTop w:val="0"/>
              <w:marBottom w:val="0"/>
              <w:divBdr>
                <w:top w:val="none" w:sz="0" w:space="0" w:color="auto"/>
                <w:left w:val="none" w:sz="0" w:space="0" w:color="auto"/>
                <w:bottom w:val="none" w:sz="0" w:space="0" w:color="auto"/>
                <w:right w:val="none" w:sz="0" w:space="0" w:color="auto"/>
              </w:divBdr>
            </w:div>
            <w:div w:id="1501582508">
              <w:marLeft w:val="0"/>
              <w:marRight w:val="0"/>
              <w:marTop w:val="0"/>
              <w:marBottom w:val="0"/>
              <w:divBdr>
                <w:top w:val="none" w:sz="0" w:space="0" w:color="auto"/>
                <w:left w:val="none" w:sz="0" w:space="0" w:color="auto"/>
                <w:bottom w:val="none" w:sz="0" w:space="0" w:color="auto"/>
                <w:right w:val="none" w:sz="0" w:space="0" w:color="auto"/>
              </w:divBdr>
            </w:div>
            <w:div w:id="1877428629">
              <w:marLeft w:val="0"/>
              <w:marRight w:val="0"/>
              <w:marTop w:val="0"/>
              <w:marBottom w:val="0"/>
              <w:divBdr>
                <w:top w:val="none" w:sz="0" w:space="0" w:color="auto"/>
                <w:left w:val="none" w:sz="0" w:space="0" w:color="auto"/>
                <w:bottom w:val="none" w:sz="0" w:space="0" w:color="auto"/>
                <w:right w:val="none" w:sz="0" w:space="0" w:color="auto"/>
              </w:divBdr>
            </w:div>
            <w:div w:id="2141653911">
              <w:marLeft w:val="0"/>
              <w:marRight w:val="0"/>
              <w:marTop w:val="0"/>
              <w:marBottom w:val="0"/>
              <w:divBdr>
                <w:top w:val="none" w:sz="0" w:space="0" w:color="auto"/>
                <w:left w:val="none" w:sz="0" w:space="0" w:color="auto"/>
                <w:bottom w:val="none" w:sz="0" w:space="0" w:color="auto"/>
                <w:right w:val="none" w:sz="0" w:space="0" w:color="auto"/>
              </w:divBdr>
            </w:div>
          </w:divsChild>
        </w:div>
        <w:div w:id="376318437">
          <w:marLeft w:val="0"/>
          <w:marRight w:val="0"/>
          <w:marTop w:val="0"/>
          <w:marBottom w:val="0"/>
          <w:divBdr>
            <w:top w:val="none" w:sz="0" w:space="0" w:color="auto"/>
            <w:left w:val="none" w:sz="0" w:space="0" w:color="auto"/>
            <w:bottom w:val="none" w:sz="0" w:space="0" w:color="auto"/>
            <w:right w:val="none" w:sz="0" w:space="0" w:color="auto"/>
          </w:divBdr>
          <w:divsChild>
            <w:div w:id="1375808926">
              <w:marLeft w:val="0"/>
              <w:marRight w:val="0"/>
              <w:marTop w:val="0"/>
              <w:marBottom w:val="0"/>
              <w:divBdr>
                <w:top w:val="none" w:sz="0" w:space="0" w:color="auto"/>
                <w:left w:val="none" w:sz="0" w:space="0" w:color="auto"/>
                <w:bottom w:val="none" w:sz="0" w:space="0" w:color="auto"/>
                <w:right w:val="none" w:sz="0" w:space="0" w:color="auto"/>
              </w:divBdr>
            </w:div>
            <w:div w:id="394402879">
              <w:marLeft w:val="0"/>
              <w:marRight w:val="0"/>
              <w:marTop w:val="0"/>
              <w:marBottom w:val="0"/>
              <w:divBdr>
                <w:top w:val="none" w:sz="0" w:space="0" w:color="auto"/>
                <w:left w:val="none" w:sz="0" w:space="0" w:color="auto"/>
                <w:bottom w:val="none" w:sz="0" w:space="0" w:color="auto"/>
                <w:right w:val="none" w:sz="0" w:space="0" w:color="auto"/>
              </w:divBdr>
            </w:div>
            <w:div w:id="512301415">
              <w:marLeft w:val="0"/>
              <w:marRight w:val="0"/>
              <w:marTop w:val="0"/>
              <w:marBottom w:val="0"/>
              <w:divBdr>
                <w:top w:val="none" w:sz="0" w:space="0" w:color="auto"/>
                <w:left w:val="none" w:sz="0" w:space="0" w:color="auto"/>
                <w:bottom w:val="none" w:sz="0" w:space="0" w:color="auto"/>
                <w:right w:val="none" w:sz="0" w:space="0" w:color="auto"/>
              </w:divBdr>
            </w:div>
          </w:divsChild>
        </w:div>
        <w:div w:id="1444380452">
          <w:marLeft w:val="0"/>
          <w:marRight w:val="0"/>
          <w:marTop w:val="0"/>
          <w:marBottom w:val="0"/>
          <w:divBdr>
            <w:top w:val="none" w:sz="0" w:space="0" w:color="auto"/>
            <w:left w:val="none" w:sz="0" w:space="0" w:color="auto"/>
            <w:bottom w:val="none" w:sz="0" w:space="0" w:color="auto"/>
            <w:right w:val="none" w:sz="0" w:space="0" w:color="auto"/>
          </w:divBdr>
        </w:div>
      </w:divsChild>
    </w:div>
    <w:div w:id="1046687617">
      <w:bodyDiv w:val="1"/>
      <w:marLeft w:val="0"/>
      <w:marRight w:val="0"/>
      <w:marTop w:val="0"/>
      <w:marBottom w:val="0"/>
      <w:divBdr>
        <w:top w:val="none" w:sz="0" w:space="0" w:color="auto"/>
        <w:left w:val="none" w:sz="0" w:space="0" w:color="auto"/>
        <w:bottom w:val="none" w:sz="0" w:space="0" w:color="auto"/>
        <w:right w:val="none" w:sz="0" w:space="0" w:color="auto"/>
      </w:divBdr>
      <w:divsChild>
        <w:div w:id="1884978300">
          <w:marLeft w:val="0"/>
          <w:marRight w:val="0"/>
          <w:marTop w:val="0"/>
          <w:marBottom w:val="0"/>
          <w:divBdr>
            <w:top w:val="none" w:sz="0" w:space="0" w:color="auto"/>
            <w:left w:val="none" w:sz="0" w:space="0" w:color="auto"/>
            <w:bottom w:val="none" w:sz="0" w:space="0" w:color="auto"/>
            <w:right w:val="none" w:sz="0" w:space="0" w:color="auto"/>
          </w:divBdr>
        </w:div>
      </w:divsChild>
    </w:div>
    <w:div w:id="1171406471">
      <w:bodyDiv w:val="1"/>
      <w:marLeft w:val="0"/>
      <w:marRight w:val="0"/>
      <w:marTop w:val="0"/>
      <w:marBottom w:val="0"/>
      <w:divBdr>
        <w:top w:val="none" w:sz="0" w:space="0" w:color="auto"/>
        <w:left w:val="none" w:sz="0" w:space="0" w:color="auto"/>
        <w:bottom w:val="none" w:sz="0" w:space="0" w:color="auto"/>
        <w:right w:val="none" w:sz="0" w:space="0" w:color="auto"/>
      </w:divBdr>
      <w:divsChild>
        <w:div w:id="1203903525">
          <w:marLeft w:val="0"/>
          <w:marRight w:val="0"/>
          <w:marTop w:val="0"/>
          <w:marBottom w:val="0"/>
          <w:divBdr>
            <w:top w:val="none" w:sz="0" w:space="0" w:color="auto"/>
            <w:left w:val="none" w:sz="0" w:space="0" w:color="auto"/>
            <w:bottom w:val="none" w:sz="0" w:space="0" w:color="auto"/>
            <w:right w:val="none" w:sz="0" w:space="0" w:color="auto"/>
          </w:divBdr>
        </w:div>
      </w:divsChild>
    </w:div>
    <w:div w:id="1487429919">
      <w:bodyDiv w:val="1"/>
      <w:marLeft w:val="0"/>
      <w:marRight w:val="0"/>
      <w:marTop w:val="0"/>
      <w:marBottom w:val="0"/>
      <w:divBdr>
        <w:top w:val="none" w:sz="0" w:space="0" w:color="auto"/>
        <w:left w:val="none" w:sz="0" w:space="0" w:color="auto"/>
        <w:bottom w:val="none" w:sz="0" w:space="0" w:color="auto"/>
        <w:right w:val="none" w:sz="0" w:space="0" w:color="auto"/>
      </w:divBdr>
    </w:div>
    <w:div w:id="165976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turas.marcinkevicius@vrm.lt" TargetMode="External"/><Relationship Id="rId4" Type="http://schemas.openxmlformats.org/officeDocument/2006/relationships/hyperlink" Target="mailto:ligonine@vr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36</Pages>
  <Words>64183</Words>
  <Characters>36585</Characters>
  <Application>Microsoft Office Word</Application>
  <DocSecurity>0</DocSecurity>
  <Lines>304</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Aničaitė-Stabingienė</dc:creator>
  <cp:keywords/>
  <dc:description/>
  <cp:lastModifiedBy>Aistė Aničaitė-Stabingienė</cp:lastModifiedBy>
  <cp:revision>13</cp:revision>
  <dcterms:created xsi:type="dcterms:W3CDTF">2026-08-26T09:08:00Z</dcterms:created>
  <dcterms:modified xsi:type="dcterms:W3CDTF">2026-08-26T11:40:00Z</dcterms:modified>
</cp:coreProperties>
</file>